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E1" w:rsidRDefault="009B58E1" w:rsidP="006C455C">
      <w:pPr>
        <w:pStyle w:val="Annee"/>
      </w:pPr>
      <w:r>
        <w:t>2015 – SUJET N° 4</w:t>
      </w:r>
    </w:p>
    <w:p w:rsidR="009B58E1" w:rsidRDefault="009B58E1">
      <w:pPr>
        <w:pStyle w:val="Corpsdetexte"/>
        <w:spacing w:before="56"/>
        <w:ind w:right="182"/>
        <w:jc w:val="both"/>
        <w:rPr>
          <w:rFonts w:cs="Arial"/>
        </w:rPr>
      </w:pPr>
    </w:p>
    <w:p w:rsidR="00AF73E7" w:rsidRPr="00A86B7D" w:rsidRDefault="00445BEC" w:rsidP="009B58E1">
      <w:pPr>
        <w:pStyle w:val="MerSujet"/>
      </w:pPr>
      <w:r w:rsidRPr="00A86B7D">
        <w:t>Le sujet proposé s’appuie sur une situation réelle d’entreprise, simplifiée et adaptée</w:t>
      </w:r>
      <w:r w:rsidRPr="00A86B7D">
        <w:rPr>
          <w:spacing w:val="49"/>
        </w:rPr>
        <w:t xml:space="preserve"> </w:t>
      </w:r>
      <w:r w:rsidRPr="00A86B7D">
        <w:t>pour les besoins de l’épreuve. Pour des raisons évidentes de confidentialité, les</w:t>
      </w:r>
      <w:r w:rsidRPr="00A86B7D">
        <w:rPr>
          <w:spacing w:val="35"/>
        </w:rPr>
        <w:t xml:space="preserve"> </w:t>
      </w:r>
      <w:r w:rsidRPr="00A86B7D">
        <w:t>données chiffrées et les éléments de la politique commerciale de l’entreprise ont pu être</w:t>
      </w:r>
      <w:r w:rsidRPr="00A86B7D">
        <w:rPr>
          <w:spacing w:val="-26"/>
        </w:rPr>
        <w:t xml:space="preserve"> </w:t>
      </w:r>
      <w:r w:rsidRPr="00A86B7D">
        <w:t>modifiés.</w:t>
      </w:r>
    </w:p>
    <w:p w:rsidR="00AF73E7" w:rsidRPr="00A86B7D" w:rsidRDefault="00AF73E7" w:rsidP="009B58E1">
      <w:pPr>
        <w:pStyle w:val="MerSujet"/>
        <w:rPr>
          <w:rFonts w:ascii="Arial" w:hAnsi="Arial"/>
          <w:sz w:val="24"/>
          <w:szCs w:val="24"/>
        </w:rPr>
      </w:pPr>
    </w:p>
    <w:p w:rsidR="00AF73E7" w:rsidRPr="00A86B7D" w:rsidRDefault="00AF73E7" w:rsidP="009B58E1">
      <w:pPr>
        <w:pStyle w:val="MerSujet"/>
        <w:rPr>
          <w:rFonts w:ascii="Arial" w:hAnsi="Arial"/>
        </w:rPr>
      </w:pPr>
    </w:p>
    <w:p w:rsidR="00AF73E7" w:rsidRPr="00A86B7D" w:rsidRDefault="00445BEC" w:rsidP="009B58E1">
      <w:pPr>
        <w:pStyle w:val="MerSujet"/>
      </w:pPr>
      <w:r w:rsidRPr="00A86B7D">
        <w:t>À partir de vos connaissances et de la documentation fournie, vous traiterez les</w:t>
      </w:r>
      <w:r w:rsidRPr="00A86B7D">
        <w:rPr>
          <w:spacing w:val="12"/>
        </w:rPr>
        <w:t xml:space="preserve"> </w:t>
      </w:r>
      <w:r w:rsidRPr="00A86B7D">
        <w:t>questions qui suivent en tenant compte du contexte et des contraintes définis dans le</w:t>
      </w:r>
      <w:r w:rsidRPr="00A86B7D">
        <w:rPr>
          <w:spacing w:val="-32"/>
        </w:rPr>
        <w:t xml:space="preserve"> </w:t>
      </w:r>
      <w:r w:rsidRPr="00A86B7D">
        <w:t>sujet.</w:t>
      </w:r>
    </w:p>
    <w:p w:rsidR="00AF73E7" w:rsidRPr="00A86B7D" w:rsidRDefault="00AF73E7" w:rsidP="009B58E1">
      <w:pPr>
        <w:pStyle w:val="MerSujet"/>
        <w:rPr>
          <w:rFonts w:ascii="Arial" w:hAnsi="Arial"/>
        </w:rPr>
      </w:pPr>
    </w:p>
    <w:p w:rsidR="00AF73E7" w:rsidRPr="00A86B7D" w:rsidRDefault="00AF73E7">
      <w:pPr>
        <w:rPr>
          <w:rFonts w:ascii="Arial" w:eastAsia="Arial" w:hAnsi="Arial" w:cs="Arial"/>
          <w:sz w:val="20"/>
          <w:szCs w:val="20"/>
        </w:rPr>
      </w:pPr>
    </w:p>
    <w:p w:rsidR="00AF73E7" w:rsidRDefault="00445BEC">
      <w:pPr>
        <w:spacing w:line="1511" w:lineRule="exact"/>
        <w:ind w:left="4230"/>
        <w:rPr>
          <w:rFonts w:ascii="Arial" w:eastAsia="Arial" w:hAnsi="Arial" w:cs="Arial"/>
          <w:sz w:val="20"/>
          <w:szCs w:val="20"/>
        </w:rPr>
      </w:pPr>
      <w:r>
        <w:rPr>
          <w:rFonts w:ascii="Arial" w:eastAsia="Arial" w:hAnsi="Arial" w:cs="Arial"/>
          <w:noProof/>
          <w:position w:val="-29"/>
          <w:sz w:val="20"/>
          <w:szCs w:val="20"/>
          <w:lang w:eastAsia="fr-FR"/>
        </w:rPr>
        <w:drawing>
          <wp:inline distT="0" distB="0" distL="0" distR="0">
            <wp:extent cx="959738" cy="9597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9738" cy="959739"/>
                    </a:xfrm>
                    <a:prstGeom prst="rect">
                      <a:avLst/>
                    </a:prstGeom>
                  </pic:spPr>
                </pic:pic>
              </a:graphicData>
            </a:graphic>
          </wp:inline>
        </w:drawing>
      </w:r>
    </w:p>
    <w:p w:rsidR="00AF73E7" w:rsidRDefault="00AF73E7">
      <w:pPr>
        <w:spacing w:before="4"/>
        <w:rPr>
          <w:rFonts w:ascii="Arial" w:eastAsia="Arial" w:hAnsi="Arial" w:cs="Arial"/>
          <w:sz w:val="20"/>
          <w:szCs w:val="20"/>
        </w:rPr>
      </w:pPr>
    </w:p>
    <w:p w:rsidR="00AF73E7" w:rsidRPr="009B58E1" w:rsidRDefault="00445BEC" w:rsidP="009B7D31">
      <w:pPr>
        <w:pStyle w:val="MerSujetItalique"/>
      </w:pPr>
      <w:r w:rsidRPr="009B58E1">
        <w:t>Depuis quelques mois, les ouvertures de restaurants Burger King s'accélèrent en France.</w:t>
      </w:r>
      <w:r w:rsidR="009B58E1" w:rsidRPr="009B58E1">
        <w:t xml:space="preserve"> </w:t>
      </w:r>
      <w:r w:rsidRPr="009B58E1">
        <w:t>Quick et McDonald’s vont devoir composer avec une concurrence renouvelée en matière de restauration rapide. 17 ans après son départ de l'Hexagone, Burger King, le géant américain signe son grand retour. Il comptabilise 16 restaurants en France au 1er janvier 2015.</w:t>
      </w:r>
    </w:p>
    <w:p w:rsidR="00AF73E7" w:rsidRPr="009B58E1" w:rsidRDefault="00445BEC" w:rsidP="009B7D31">
      <w:pPr>
        <w:pStyle w:val="MerSujetItalique"/>
      </w:pPr>
      <w:r w:rsidRPr="009B58E1">
        <w:t>La seconde chaîne de burgers au monde ambitionne d'ouvrir d'ici 10 ans, sous forme de franchise, 350 à 400 restaurants en France, soit environ 25 nouveaux points de vente annuels. Elle vise 20 % de parts de marché sur le segment du burger.</w:t>
      </w:r>
    </w:p>
    <w:p w:rsidR="00AF73E7" w:rsidRPr="009B58E1" w:rsidRDefault="00445BEC" w:rsidP="009B7D31">
      <w:pPr>
        <w:pStyle w:val="MerSujetItalique"/>
      </w:pPr>
      <w:r w:rsidRPr="009B58E1">
        <w:t>Burger King a choisi de se faire épauler par l</w:t>
      </w:r>
      <w:r w:rsidRPr="00923C73">
        <w:t>’agence de communication</w:t>
      </w:r>
      <w:r w:rsidRPr="009B58E1">
        <w:t xml:space="preserve"> Buzzman pour réussir son grand retour.</w:t>
      </w:r>
    </w:p>
    <w:p w:rsidR="00AF73E7" w:rsidRPr="00A86B7D" w:rsidRDefault="00AF73E7">
      <w:pPr>
        <w:rPr>
          <w:rFonts w:ascii="Arial" w:eastAsia="Arial" w:hAnsi="Arial" w:cs="Arial"/>
          <w:i/>
          <w:sz w:val="24"/>
          <w:szCs w:val="24"/>
        </w:rPr>
      </w:pPr>
    </w:p>
    <w:p w:rsidR="00AF73E7" w:rsidRPr="00A86B7D" w:rsidRDefault="00AF73E7">
      <w:pPr>
        <w:spacing w:before="10"/>
        <w:rPr>
          <w:rFonts w:ascii="Arial" w:eastAsia="Arial" w:hAnsi="Arial" w:cs="Arial"/>
          <w:i/>
          <w:sz w:val="34"/>
          <w:szCs w:val="34"/>
        </w:rPr>
      </w:pPr>
    </w:p>
    <w:p w:rsidR="00AF73E7" w:rsidRPr="00002945" w:rsidRDefault="00445BEC" w:rsidP="00D17E6D">
      <w:pPr>
        <w:pStyle w:val="MerQuestions"/>
      </w:pPr>
      <w:r w:rsidRPr="00002945">
        <w:t>Analysez la position concurrentielle des différents acteurs sur le marché du burger.</w:t>
      </w:r>
    </w:p>
    <w:p w:rsidR="00AF73E7" w:rsidRPr="00923C73" w:rsidRDefault="00445BEC" w:rsidP="00D17E6D">
      <w:pPr>
        <w:pStyle w:val="MerQuestions"/>
      </w:pPr>
      <w:r w:rsidRPr="00923C73">
        <w:t>Expliquez les enjeux, pour Burger King, d’une distribution sous forme de franchise.</w:t>
      </w:r>
    </w:p>
    <w:p w:rsidR="00AF73E7" w:rsidRPr="00923C73" w:rsidRDefault="00445BEC" w:rsidP="00D17E6D">
      <w:pPr>
        <w:pStyle w:val="MerQuestions"/>
      </w:pPr>
      <w:r w:rsidRPr="00923C73">
        <w:t>Repérez</w:t>
      </w:r>
      <w:r w:rsidR="009B58E1" w:rsidRPr="00923C73">
        <w:t xml:space="preserve"> </w:t>
      </w:r>
      <w:r w:rsidRPr="00923C73">
        <w:t>comment</w:t>
      </w:r>
      <w:r w:rsidR="009B58E1" w:rsidRPr="00923C73">
        <w:t xml:space="preserve"> </w:t>
      </w:r>
      <w:r w:rsidRPr="00923C73">
        <w:t>Burger</w:t>
      </w:r>
      <w:r w:rsidR="009B58E1" w:rsidRPr="00923C73">
        <w:t xml:space="preserve"> </w:t>
      </w:r>
      <w:r w:rsidRPr="00923C73">
        <w:t>King</w:t>
      </w:r>
      <w:r w:rsidR="009B58E1" w:rsidRPr="00923C73">
        <w:t xml:space="preserve"> </w:t>
      </w:r>
      <w:r w:rsidRPr="00923C73">
        <w:t>tente</w:t>
      </w:r>
      <w:r w:rsidR="009B58E1" w:rsidRPr="00923C73">
        <w:t xml:space="preserve"> </w:t>
      </w:r>
      <w:r w:rsidRPr="00923C73">
        <w:t>de</w:t>
      </w:r>
      <w:r w:rsidR="009B58E1" w:rsidRPr="00923C73">
        <w:t xml:space="preserve"> </w:t>
      </w:r>
      <w:r w:rsidRPr="00923C73">
        <w:t>faire</w:t>
      </w:r>
      <w:r w:rsidR="009B58E1" w:rsidRPr="00923C73">
        <w:t xml:space="preserve"> </w:t>
      </w:r>
      <w:r w:rsidRPr="00923C73">
        <w:t>vivre</w:t>
      </w:r>
      <w:r w:rsidR="009B58E1" w:rsidRPr="00923C73">
        <w:t xml:space="preserve"> </w:t>
      </w:r>
      <w:r w:rsidRPr="00923C73">
        <w:t>aux</w:t>
      </w:r>
      <w:r w:rsidR="002C6ADE">
        <w:t xml:space="preserve"> </w:t>
      </w:r>
      <w:r w:rsidRPr="00923C73">
        <w:t xml:space="preserve">consommateurs l’expérience de </w:t>
      </w:r>
      <w:r w:rsidRPr="00D17E6D">
        <w:t>consommation</w:t>
      </w:r>
      <w:r w:rsidRPr="00923C73">
        <w:t>.</w:t>
      </w:r>
    </w:p>
    <w:p w:rsidR="00AF73E7" w:rsidRPr="00923C73" w:rsidRDefault="00445BEC" w:rsidP="00D17E6D">
      <w:pPr>
        <w:pStyle w:val="MerQuestions"/>
      </w:pPr>
      <w:r w:rsidRPr="00923C73">
        <w:t>Repérez et caractérisez les</w:t>
      </w:r>
      <w:r w:rsidR="009B58E1" w:rsidRPr="00923C73">
        <w:t xml:space="preserve"> </w:t>
      </w:r>
      <w:r w:rsidRPr="00923C73">
        <w:t>moyens</w:t>
      </w:r>
      <w:r w:rsidR="009B58E1" w:rsidRPr="00923C73">
        <w:t xml:space="preserve"> </w:t>
      </w:r>
      <w:r w:rsidRPr="00923C73">
        <w:t>de</w:t>
      </w:r>
      <w:r w:rsidR="009B58E1" w:rsidRPr="00923C73">
        <w:t xml:space="preserve"> </w:t>
      </w:r>
      <w:r w:rsidRPr="00923C73">
        <w:t>communication utilisés</w:t>
      </w:r>
      <w:r w:rsidR="009B58E1" w:rsidRPr="00923C73">
        <w:t xml:space="preserve"> </w:t>
      </w:r>
      <w:r w:rsidRPr="00923C73">
        <w:t>par</w:t>
      </w:r>
      <w:r w:rsidR="002C6ADE">
        <w:t xml:space="preserve"> </w:t>
      </w:r>
      <w:r w:rsidRPr="00923C73">
        <w:t>Burger King puis analysez leur pertinence.</w:t>
      </w:r>
    </w:p>
    <w:p w:rsidR="00AF73E7" w:rsidRPr="00923C73" w:rsidRDefault="00445BEC" w:rsidP="00D17E6D">
      <w:pPr>
        <w:pStyle w:val="MerQuestions"/>
      </w:pPr>
      <w:r w:rsidRPr="00923C73">
        <w:t>Identifiez la forme et les raisons de la fidélité des consommateurs de Burger King.</w:t>
      </w:r>
    </w:p>
    <w:p w:rsidR="00AF73E7" w:rsidRPr="00923C73" w:rsidRDefault="009B58E1" w:rsidP="00D17E6D">
      <w:pPr>
        <w:pStyle w:val="MerQuestions"/>
      </w:pPr>
      <w:r w:rsidRPr="00923C73">
        <w:t xml:space="preserve"> </w:t>
      </w:r>
      <w:r w:rsidR="00445BEC" w:rsidRPr="00923C73">
        <w:t>En quoi l’usage des réseaux sociaux par une entreprise a-t-il un impact sur son image ?</w:t>
      </w:r>
    </w:p>
    <w:p w:rsidR="00AF73E7" w:rsidRPr="00923C73" w:rsidRDefault="00AF73E7" w:rsidP="00D17E6D">
      <w:pPr>
        <w:pStyle w:val="MerQuestions"/>
        <w:sectPr w:rsidR="00AF73E7" w:rsidRPr="00923C73">
          <w:footerReference w:type="default" r:id="rId9"/>
          <w:pgSz w:w="11910" w:h="16840"/>
          <w:pgMar w:top="1340" w:right="960" w:bottom="1240" w:left="960" w:header="0" w:footer="1047" w:gutter="0"/>
          <w:cols w:space="720"/>
        </w:sectPr>
      </w:pPr>
    </w:p>
    <w:p w:rsidR="00AF73E7" w:rsidRPr="00A86B7D" w:rsidRDefault="00AF73E7">
      <w:pPr>
        <w:spacing w:before="4"/>
        <w:rPr>
          <w:rFonts w:ascii="Arial" w:eastAsia="Arial" w:hAnsi="Arial" w:cs="Arial"/>
          <w:b/>
          <w:bCs/>
          <w:sz w:val="7"/>
          <w:szCs w:val="7"/>
        </w:rPr>
      </w:pPr>
    </w:p>
    <w:p w:rsidR="00923C73" w:rsidRPr="00116AB3" w:rsidRDefault="00923C73" w:rsidP="00923C73">
      <w:pPr>
        <w:pStyle w:val="TitreAnnexe"/>
        <w:rPr>
          <w:rFonts w:eastAsia="Arial" w:cs="Arial"/>
          <w:szCs w:val="24"/>
        </w:rPr>
      </w:pPr>
      <w:r w:rsidRPr="00116AB3">
        <w:t>An</w:t>
      </w:r>
      <w:r w:rsidRPr="00116AB3">
        <w:rPr>
          <w:spacing w:val="-1"/>
        </w:rPr>
        <w:t>n</w:t>
      </w:r>
      <w:r w:rsidRPr="00116AB3">
        <w:t>exe 1 : Les</w:t>
      </w:r>
      <w:r w:rsidRPr="00116AB3">
        <w:rPr>
          <w:spacing w:val="-1"/>
        </w:rPr>
        <w:t xml:space="preserve"> </w:t>
      </w:r>
      <w:r w:rsidRPr="00116AB3">
        <w:t>acte</w:t>
      </w:r>
      <w:r w:rsidRPr="00116AB3">
        <w:rPr>
          <w:spacing w:val="-3"/>
        </w:rPr>
        <w:t>u</w:t>
      </w:r>
      <w:r w:rsidRPr="00116AB3">
        <w:t xml:space="preserve">rs </w:t>
      </w:r>
      <w:r w:rsidRPr="00116AB3">
        <w:rPr>
          <w:spacing w:val="1"/>
        </w:rPr>
        <w:t>s</w:t>
      </w:r>
      <w:r w:rsidRPr="00116AB3">
        <w:t xml:space="preserve">ur </w:t>
      </w:r>
      <w:r w:rsidRPr="00116AB3">
        <w:rPr>
          <w:spacing w:val="-2"/>
        </w:rPr>
        <w:t>l</w:t>
      </w:r>
      <w:r w:rsidRPr="00116AB3">
        <w:t xml:space="preserve">e </w:t>
      </w:r>
      <w:r w:rsidRPr="00116AB3">
        <w:rPr>
          <w:spacing w:val="-2"/>
        </w:rPr>
        <w:t>m</w:t>
      </w:r>
      <w:r w:rsidRPr="00116AB3">
        <w:t>arché du</w:t>
      </w:r>
      <w:r w:rsidRPr="00116AB3">
        <w:rPr>
          <w:spacing w:val="-3"/>
        </w:rPr>
        <w:t xml:space="preserve"> </w:t>
      </w:r>
      <w:r w:rsidRPr="00116AB3">
        <w:t xml:space="preserve">burger </w:t>
      </w:r>
      <w:r w:rsidRPr="00116AB3">
        <w:rPr>
          <w:spacing w:val="1"/>
        </w:rPr>
        <w:t>e</w:t>
      </w:r>
      <w:r w:rsidRPr="00116AB3">
        <w:t>n Fra</w:t>
      </w:r>
      <w:r w:rsidRPr="00116AB3">
        <w:rPr>
          <w:spacing w:val="-3"/>
        </w:rPr>
        <w:t>n</w:t>
      </w:r>
      <w:r w:rsidRPr="00116AB3">
        <w:t>ce</w:t>
      </w:r>
      <w:r w:rsidRPr="00116AB3">
        <w:rPr>
          <w:spacing w:val="-2"/>
        </w:rPr>
        <w:t xml:space="preserve"> </w:t>
      </w:r>
      <w:r w:rsidRPr="00116AB3">
        <w:t xml:space="preserve">en </w:t>
      </w:r>
      <w:r w:rsidRPr="00116AB3">
        <w:rPr>
          <w:spacing w:val="-2"/>
        </w:rPr>
        <w:t>2</w:t>
      </w:r>
      <w:r w:rsidRPr="00116AB3">
        <w:t>014</w:t>
      </w:r>
    </w:p>
    <w:p w:rsidR="00AF73E7" w:rsidRDefault="00AF73E7">
      <w:pPr>
        <w:spacing w:line="348" w:lineRule="exact"/>
        <w:ind w:left="100"/>
        <w:rPr>
          <w:rFonts w:ascii="Arial" w:eastAsia="Arial" w:hAnsi="Arial" w:cs="Arial"/>
          <w:sz w:val="20"/>
          <w:szCs w:val="20"/>
        </w:rPr>
      </w:pPr>
    </w:p>
    <w:p w:rsidR="00AF73E7" w:rsidRDefault="00AF73E7">
      <w:pPr>
        <w:spacing w:before="7"/>
        <w:rPr>
          <w:rFonts w:ascii="Arial" w:eastAsia="Arial" w:hAnsi="Arial" w:cs="Arial"/>
          <w:b/>
          <w:bCs/>
          <w:sz w:val="27"/>
          <w:szCs w:val="27"/>
        </w:rPr>
      </w:pPr>
    </w:p>
    <w:tbl>
      <w:tblPr>
        <w:tblStyle w:val="TableNormal"/>
        <w:tblW w:w="0" w:type="auto"/>
        <w:tblInd w:w="1192" w:type="dxa"/>
        <w:tblLayout w:type="fixed"/>
        <w:tblLook w:val="01E0" w:firstRow="1" w:lastRow="1" w:firstColumn="1" w:lastColumn="1" w:noHBand="0" w:noVBand="0"/>
      </w:tblPr>
      <w:tblGrid>
        <w:gridCol w:w="3229"/>
        <w:gridCol w:w="4251"/>
      </w:tblGrid>
      <w:tr w:rsidR="00AF73E7">
        <w:trPr>
          <w:trHeight w:hRule="exact" w:val="293"/>
        </w:trPr>
        <w:tc>
          <w:tcPr>
            <w:tcW w:w="3229" w:type="dxa"/>
            <w:tcBorders>
              <w:top w:val="single" w:sz="4" w:space="0" w:color="000000"/>
              <w:left w:val="single" w:sz="4" w:space="0" w:color="000000"/>
              <w:bottom w:val="single" w:sz="4" w:space="0" w:color="000000"/>
              <w:right w:val="single" w:sz="4" w:space="0" w:color="000000"/>
            </w:tcBorders>
          </w:tcPr>
          <w:p w:rsidR="00AF73E7" w:rsidRPr="00923C73" w:rsidRDefault="00445BEC">
            <w:pPr>
              <w:pStyle w:val="TableParagraph"/>
              <w:spacing w:line="272" w:lineRule="exact"/>
              <w:ind w:right="2"/>
              <w:jc w:val="center"/>
              <w:rPr>
                <w:rFonts w:ascii="Tahoma" w:eastAsia="Arial" w:hAnsi="Tahoma" w:cs="Tahoma"/>
                <w:sz w:val="20"/>
                <w:szCs w:val="20"/>
              </w:rPr>
            </w:pPr>
            <w:r w:rsidRPr="00923C73">
              <w:rPr>
                <w:rFonts w:ascii="Tahoma" w:hAnsi="Tahoma" w:cs="Tahoma"/>
                <w:b/>
                <w:sz w:val="20"/>
                <w:szCs w:val="20"/>
              </w:rPr>
              <w:t>Acteurs</w:t>
            </w:r>
          </w:p>
        </w:tc>
        <w:tc>
          <w:tcPr>
            <w:tcW w:w="4251" w:type="dxa"/>
            <w:tcBorders>
              <w:top w:val="single" w:sz="4" w:space="0" w:color="000000"/>
              <w:left w:val="single" w:sz="4" w:space="0" w:color="000000"/>
              <w:bottom w:val="single" w:sz="4" w:space="0" w:color="000000"/>
              <w:right w:val="single" w:sz="4" w:space="0" w:color="000000"/>
            </w:tcBorders>
          </w:tcPr>
          <w:p w:rsidR="00AF73E7" w:rsidRPr="00923C73" w:rsidRDefault="00445BEC">
            <w:pPr>
              <w:pStyle w:val="TableParagraph"/>
              <w:spacing w:line="272" w:lineRule="exact"/>
              <w:ind w:left="559"/>
              <w:rPr>
                <w:rFonts w:ascii="Tahoma" w:eastAsia="Arial" w:hAnsi="Tahoma" w:cs="Tahoma"/>
                <w:sz w:val="20"/>
                <w:szCs w:val="20"/>
              </w:rPr>
            </w:pPr>
            <w:r w:rsidRPr="00923C73">
              <w:rPr>
                <w:rFonts w:ascii="Tahoma" w:hAnsi="Tahoma" w:cs="Tahoma"/>
                <w:b/>
                <w:sz w:val="20"/>
                <w:szCs w:val="20"/>
              </w:rPr>
              <w:t>Nombre de burgers</w:t>
            </w:r>
            <w:r w:rsidRPr="00923C73">
              <w:rPr>
                <w:rFonts w:ascii="Tahoma" w:hAnsi="Tahoma" w:cs="Tahoma"/>
                <w:b/>
                <w:spacing w:val="-5"/>
                <w:sz w:val="20"/>
                <w:szCs w:val="20"/>
              </w:rPr>
              <w:t xml:space="preserve"> </w:t>
            </w:r>
            <w:r w:rsidRPr="00923C73">
              <w:rPr>
                <w:rFonts w:ascii="Tahoma" w:hAnsi="Tahoma" w:cs="Tahoma"/>
                <w:b/>
                <w:sz w:val="20"/>
                <w:szCs w:val="20"/>
              </w:rPr>
              <w:t>vendus</w:t>
            </w:r>
          </w:p>
        </w:tc>
      </w:tr>
      <w:tr w:rsidR="00AF73E7">
        <w:trPr>
          <w:trHeight w:hRule="exact" w:val="293"/>
        </w:trPr>
        <w:tc>
          <w:tcPr>
            <w:tcW w:w="3229" w:type="dxa"/>
            <w:tcBorders>
              <w:top w:val="single" w:sz="4" w:space="0" w:color="000000"/>
              <w:left w:val="single" w:sz="4" w:space="0" w:color="000000"/>
              <w:bottom w:val="single" w:sz="4" w:space="0" w:color="000000"/>
              <w:right w:val="single" w:sz="4" w:space="0" w:color="000000"/>
            </w:tcBorders>
          </w:tcPr>
          <w:p w:rsidR="00AF73E7" w:rsidRPr="00923C73" w:rsidRDefault="00445BEC" w:rsidP="00002945">
            <w:pPr>
              <w:pStyle w:val="TableParagraph"/>
              <w:spacing w:line="272" w:lineRule="exact"/>
              <w:ind w:left="91" w:right="299"/>
              <w:jc w:val="right"/>
              <w:rPr>
                <w:rFonts w:ascii="Tahoma" w:eastAsia="Arial" w:hAnsi="Tahoma" w:cs="Tahoma"/>
                <w:sz w:val="20"/>
                <w:szCs w:val="20"/>
              </w:rPr>
            </w:pPr>
            <w:r w:rsidRPr="00923C73">
              <w:rPr>
                <w:rFonts w:ascii="Tahoma" w:eastAsia="Arial" w:hAnsi="Tahoma" w:cs="Tahoma"/>
                <w:sz w:val="20"/>
                <w:szCs w:val="20"/>
              </w:rPr>
              <w:t>Mc</w:t>
            </w:r>
            <w:r w:rsidR="007A6A0E">
              <w:rPr>
                <w:rFonts w:ascii="Tahoma" w:eastAsia="Arial" w:hAnsi="Tahoma" w:cs="Tahoma"/>
                <w:sz w:val="20"/>
                <w:szCs w:val="20"/>
              </w:rPr>
              <w:t xml:space="preserve"> </w:t>
            </w:r>
            <w:bookmarkStart w:id="0" w:name="_GoBack"/>
            <w:bookmarkEnd w:id="0"/>
            <w:r w:rsidRPr="00923C73">
              <w:rPr>
                <w:rFonts w:ascii="Tahoma" w:eastAsia="Arial" w:hAnsi="Tahoma" w:cs="Tahoma"/>
                <w:sz w:val="20"/>
                <w:szCs w:val="20"/>
              </w:rPr>
              <w:t>Donald’s</w:t>
            </w:r>
          </w:p>
        </w:tc>
        <w:tc>
          <w:tcPr>
            <w:tcW w:w="4251" w:type="dxa"/>
            <w:tcBorders>
              <w:top w:val="single" w:sz="4" w:space="0" w:color="000000"/>
              <w:left w:val="single" w:sz="4" w:space="0" w:color="000000"/>
              <w:bottom w:val="single" w:sz="4" w:space="0" w:color="000000"/>
              <w:right w:val="single" w:sz="4" w:space="0" w:color="000000"/>
            </w:tcBorders>
          </w:tcPr>
          <w:p w:rsidR="00AF73E7" w:rsidRPr="00923C73" w:rsidRDefault="00445BEC" w:rsidP="009B7D31">
            <w:pPr>
              <w:pStyle w:val="TableParagraph"/>
              <w:spacing w:line="272" w:lineRule="exact"/>
              <w:ind w:right="1710"/>
              <w:jc w:val="right"/>
              <w:rPr>
                <w:rFonts w:ascii="Tahoma" w:eastAsia="Arial" w:hAnsi="Tahoma" w:cs="Tahoma"/>
                <w:sz w:val="20"/>
                <w:szCs w:val="20"/>
              </w:rPr>
            </w:pPr>
            <w:r w:rsidRPr="00923C73">
              <w:rPr>
                <w:rFonts w:ascii="Tahoma" w:hAnsi="Tahoma" w:cs="Tahoma"/>
                <w:sz w:val="20"/>
                <w:szCs w:val="20"/>
              </w:rPr>
              <w:t>695,5</w:t>
            </w:r>
            <w:r w:rsidRPr="00923C73">
              <w:rPr>
                <w:rFonts w:ascii="Tahoma" w:hAnsi="Tahoma" w:cs="Tahoma"/>
                <w:spacing w:val="-5"/>
                <w:sz w:val="20"/>
                <w:szCs w:val="20"/>
              </w:rPr>
              <w:t xml:space="preserve"> </w:t>
            </w:r>
            <w:r w:rsidRPr="00923C73">
              <w:rPr>
                <w:rFonts w:ascii="Tahoma" w:hAnsi="Tahoma" w:cs="Tahoma"/>
                <w:sz w:val="20"/>
                <w:szCs w:val="20"/>
              </w:rPr>
              <w:t>millions</w:t>
            </w:r>
          </w:p>
        </w:tc>
      </w:tr>
      <w:tr w:rsidR="00AF73E7">
        <w:trPr>
          <w:trHeight w:hRule="exact" w:val="293"/>
        </w:trPr>
        <w:tc>
          <w:tcPr>
            <w:tcW w:w="3229" w:type="dxa"/>
            <w:tcBorders>
              <w:top w:val="single" w:sz="4" w:space="0" w:color="000000"/>
              <w:left w:val="single" w:sz="4" w:space="0" w:color="000000"/>
              <w:bottom w:val="single" w:sz="4" w:space="0" w:color="000000"/>
              <w:right w:val="single" w:sz="4" w:space="0" w:color="000000"/>
            </w:tcBorders>
          </w:tcPr>
          <w:p w:rsidR="00AF73E7" w:rsidRPr="00923C73" w:rsidRDefault="00445BEC" w:rsidP="00002945">
            <w:pPr>
              <w:pStyle w:val="TableParagraph"/>
              <w:spacing w:line="272" w:lineRule="exact"/>
              <w:ind w:left="91" w:right="299"/>
              <w:jc w:val="right"/>
              <w:rPr>
                <w:rFonts w:ascii="Tahoma" w:eastAsia="Arial" w:hAnsi="Tahoma" w:cs="Tahoma"/>
                <w:sz w:val="20"/>
                <w:szCs w:val="20"/>
              </w:rPr>
            </w:pPr>
            <w:r w:rsidRPr="00923C73">
              <w:rPr>
                <w:rFonts w:ascii="Tahoma" w:hAnsi="Tahoma" w:cs="Tahoma"/>
                <w:sz w:val="20"/>
                <w:szCs w:val="20"/>
              </w:rPr>
              <w:t>Quick</w:t>
            </w:r>
          </w:p>
        </w:tc>
        <w:tc>
          <w:tcPr>
            <w:tcW w:w="4251" w:type="dxa"/>
            <w:tcBorders>
              <w:top w:val="single" w:sz="4" w:space="0" w:color="000000"/>
              <w:left w:val="single" w:sz="4" w:space="0" w:color="000000"/>
              <w:bottom w:val="single" w:sz="4" w:space="0" w:color="000000"/>
              <w:right w:val="single" w:sz="4" w:space="0" w:color="000000"/>
            </w:tcBorders>
          </w:tcPr>
          <w:p w:rsidR="00AF73E7" w:rsidRPr="00923C73" w:rsidRDefault="00445BEC" w:rsidP="009B7D31">
            <w:pPr>
              <w:pStyle w:val="TableParagraph"/>
              <w:spacing w:line="272" w:lineRule="exact"/>
              <w:ind w:right="1710"/>
              <w:jc w:val="right"/>
              <w:rPr>
                <w:rFonts w:ascii="Tahoma" w:eastAsia="Arial" w:hAnsi="Tahoma" w:cs="Tahoma"/>
                <w:sz w:val="20"/>
                <w:szCs w:val="20"/>
              </w:rPr>
            </w:pPr>
            <w:r w:rsidRPr="00923C73">
              <w:rPr>
                <w:rFonts w:ascii="Tahoma" w:hAnsi="Tahoma" w:cs="Tahoma"/>
                <w:sz w:val="20"/>
                <w:szCs w:val="20"/>
              </w:rPr>
              <w:t>321</w:t>
            </w:r>
            <w:r w:rsidRPr="00923C73">
              <w:rPr>
                <w:rFonts w:ascii="Tahoma" w:hAnsi="Tahoma" w:cs="Tahoma"/>
                <w:spacing w:val="-3"/>
                <w:sz w:val="20"/>
                <w:szCs w:val="20"/>
              </w:rPr>
              <w:t xml:space="preserve"> </w:t>
            </w:r>
            <w:r w:rsidRPr="00923C73">
              <w:rPr>
                <w:rFonts w:ascii="Tahoma" w:hAnsi="Tahoma" w:cs="Tahoma"/>
                <w:sz w:val="20"/>
                <w:szCs w:val="20"/>
              </w:rPr>
              <w:t>millions</w:t>
            </w:r>
          </w:p>
        </w:tc>
      </w:tr>
      <w:tr w:rsidR="00AF73E7">
        <w:trPr>
          <w:trHeight w:hRule="exact" w:val="293"/>
        </w:trPr>
        <w:tc>
          <w:tcPr>
            <w:tcW w:w="3229" w:type="dxa"/>
            <w:tcBorders>
              <w:top w:val="single" w:sz="4" w:space="0" w:color="000000"/>
              <w:left w:val="single" w:sz="4" w:space="0" w:color="000000"/>
              <w:bottom w:val="single" w:sz="4" w:space="0" w:color="000000"/>
              <w:right w:val="single" w:sz="4" w:space="0" w:color="000000"/>
            </w:tcBorders>
          </w:tcPr>
          <w:p w:rsidR="00AF73E7" w:rsidRPr="00923C73" w:rsidRDefault="00445BEC" w:rsidP="00002945">
            <w:pPr>
              <w:pStyle w:val="TableParagraph"/>
              <w:spacing w:line="272" w:lineRule="exact"/>
              <w:ind w:left="91" w:right="299"/>
              <w:jc w:val="right"/>
              <w:rPr>
                <w:rFonts w:ascii="Tahoma" w:eastAsia="Arial" w:hAnsi="Tahoma" w:cs="Tahoma"/>
                <w:sz w:val="20"/>
                <w:szCs w:val="20"/>
              </w:rPr>
            </w:pPr>
            <w:r w:rsidRPr="00923C73">
              <w:rPr>
                <w:rFonts w:ascii="Tahoma" w:hAnsi="Tahoma" w:cs="Tahoma"/>
                <w:sz w:val="20"/>
                <w:szCs w:val="20"/>
              </w:rPr>
              <w:t>Autres dont Burger</w:t>
            </w:r>
            <w:r w:rsidRPr="00923C73">
              <w:rPr>
                <w:rFonts w:ascii="Tahoma" w:hAnsi="Tahoma" w:cs="Tahoma"/>
                <w:spacing w:val="-9"/>
                <w:sz w:val="20"/>
                <w:szCs w:val="20"/>
              </w:rPr>
              <w:t xml:space="preserve"> </w:t>
            </w:r>
            <w:r w:rsidRPr="00923C73">
              <w:rPr>
                <w:rFonts w:ascii="Tahoma" w:hAnsi="Tahoma" w:cs="Tahoma"/>
                <w:sz w:val="20"/>
                <w:szCs w:val="20"/>
              </w:rPr>
              <w:t>King</w:t>
            </w:r>
          </w:p>
        </w:tc>
        <w:tc>
          <w:tcPr>
            <w:tcW w:w="4251" w:type="dxa"/>
            <w:tcBorders>
              <w:top w:val="single" w:sz="4" w:space="0" w:color="000000"/>
              <w:left w:val="single" w:sz="4" w:space="0" w:color="000000"/>
              <w:bottom w:val="single" w:sz="4" w:space="0" w:color="000000"/>
              <w:right w:val="single" w:sz="4" w:space="0" w:color="000000"/>
            </w:tcBorders>
          </w:tcPr>
          <w:p w:rsidR="00AF73E7" w:rsidRPr="00923C73" w:rsidRDefault="00445BEC" w:rsidP="009B7D31">
            <w:pPr>
              <w:pStyle w:val="TableParagraph"/>
              <w:spacing w:line="272" w:lineRule="exact"/>
              <w:ind w:right="1710"/>
              <w:jc w:val="right"/>
              <w:rPr>
                <w:rFonts w:ascii="Tahoma" w:eastAsia="Arial" w:hAnsi="Tahoma" w:cs="Tahoma"/>
                <w:sz w:val="20"/>
                <w:szCs w:val="20"/>
              </w:rPr>
            </w:pPr>
            <w:r w:rsidRPr="00923C73">
              <w:rPr>
                <w:rFonts w:ascii="Tahoma" w:hAnsi="Tahoma" w:cs="Tahoma"/>
                <w:sz w:val="20"/>
                <w:szCs w:val="20"/>
              </w:rPr>
              <w:t>53,5</w:t>
            </w:r>
            <w:r w:rsidRPr="00923C73">
              <w:rPr>
                <w:rFonts w:ascii="Tahoma" w:hAnsi="Tahoma" w:cs="Tahoma"/>
                <w:spacing w:val="-2"/>
                <w:sz w:val="20"/>
                <w:szCs w:val="20"/>
              </w:rPr>
              <w:t xml:space="preserve"> </w:t>
            </w:r>
            <w:r w:rsidRPr="00923C73">
              <w:rPr>
                <w:rFonts w:ascii="Tahoma" w:hAnsi="Tahoma" w:cs="Tahoma"/>
                <w:sz w:val="20"/>
                <w:szCs w:val="20"/>
              </w:rPr>
              <w:t>millions</w:t>
            </w:r>
          </w:p>
        </w:tc>
      </w:tr>
    </w:tbl>
    <w:p w:rsidR="00AF73E7" w:rsidRDefault="00AF73E7">
      <w:pPr>
        <w:spacing w:before="5"/>
        <w:rPr>
          <w:rFonts w:ascii="Arial" w:eastAsia="Arial" w:hAnsi="Arial" w:cs="Arial"/>
          <w:b/>
          <w:bCs/>
          <w:sz w:val="14"/>
          <w:szCs w:val="14"/>
        </w:rPr>
      </w:pPr>
    </w:p>
    <w:p w:rsidR="00AF73E7" w:rsidRDefault="00445BEC" w:rsidP="009B7D31">
      <w:pPr>
        <w:pStyle w:val="MerSource"/>
      </w:pPr>
      <w:r>
        <w:t>Source : d’après</w:t>
      </w:r>
      <w:r>
        <w:rPr>
          <w:spacing w:val="-9"/>
        </w:rPr>
        <w:t xml:space="preserve"> </w:t>
      </w:r>
      <w:r>
        <w:t>lesechos.fr</w:t>
      </w:r>
    </w:p>
    <w:p w:rsidR="00AF73E7" w:rsidRDefault="00AF73E7">
      <w:pPr>
        <w:spacing w:before="9"/>
        <w:rPr>
          <w:rFonts w:ascii="Arial" w:eastAsia="Arial" w:hAnsi="Arial" w:cs="Arial"/>
          <w:i/>
          <w:sz w:val="29"/>
          <w:szCs w:val="29"/>
        </w:rPr>
      </w:pPr>
    </w:p>
    <w:p w:rsidR="009B7D31" w:rsidRDefault="009B7D31">
      <w:pPr>
        <w:spacing w:before="9"/>
        <w:rPr>
          <w:rFonts w:ascii="Arial" w:eastAsia="Arial" w:hAnsi="Arial" w:cs="Arial"/>
          <w:i/>
          <w:sz w:val="29"/>
          <w:szCs w:val="29"/>
        </w:rPr>
      </w:pPr>
    </w:p>
    <w:p w:rsidR="009B7D31" w:rsidRPr="00116AB3" w:rsidRDefault="009B7D31" w:rsidP="009B7D31">
      <w:pPr>
        <w:pStyle w:val="TitreAnnexe"/>
        <w:rPr>
          <w:rFonts w:eastAsia="Arial" w:cs="Arial"/>
          <w:szCs w:val="24"/>
        </w:rPr>
      </w:pPr>
      <w:r w:rsidRPr="00116AB3">
        <w:t>An</w:t>
      </w:r>
      <w:r w:rsidRPr="00116AB3">
        <w:rPr>
          <w:spacing w:val="-1"/>
        </w:rPr>
        <w:t>n</w:t>
      </w:r>
      <w:r w:rsidRPr="00116AB3">
        <w:t>exe</w:t>
      </w:r>
      <w:r w:rsidRPr="00116AB3">
        <w:rPr>
          <w:spacing w:val="2"/>
        </w:rPr>
        <w:t xml:space="preserve"> </w:t>
      </w:r>
      <w:r w:rsidRPr="00116AB3">
        <w:t>2</w:t>
      </w:r>
      <w:r w:rsidRPr="00116AB3">
        <w:rPr>
          <w:spacing w:val="-1"/>
        </w:rPr>
        <w:t xml:space="preserve"> </w:t>
      </w:r>
      <w:r w:rsidRPr="00116AB3">
        <w:t>: Pourquoi</w:t>
      </w:r>
      <w:r w:rsidRPr="00116AB3">
        <w:rPr>
          <w:spacing w:val="-2"/>
        </w:rPr>
        <w:t xml:space="preserve"> </w:t>
      </w:r>
      <w:r w:rsidRPr="00116AB3">
        <w:t>Bur</w:t>
      </w:r>
      <w:r w:rsidRPr="00116AB3">
        <w:rPr>
          <w:spacing w:val="-1"/>
        </w:rPr>
        <w:t>g</w:t>
      </w:r>
      <w:r w:rsidRPr="00116AB3">
        <w:t>er King</w:t>
      </w:r>
      <w:r w:rsidRPr="00116AB3">
        <w:rPr>
          <w:spacing w:val="1"/>
        </w:rPr>
        <w:t xml:space="preserve"> </w:t>
      </w:r>
      <w:r w:rsidRPr="00116AB3">
        <w:t>(</w:t>
      </w:r>
      <w:r w:rsidRPr="00116AB3">
        <w:rPr>
          <w:spacing w:val="-2"/>
        </w:rPr>
        <w:t>B</w:t>
      </w:r>
      <w:r w:rsidRPr="00116AB3">
        <w:t>K)</w:t>
      </w:r>
      <w:r w:rsidRPr="00116AB3">
        <w:rPr>
          <w:spacing w:val="-1"/>
        </w:rPr>
        <w:t xml:space="preserve"> </w:t>
      </w:r>
      <w:r w:rsidRPr="00116AB3">
        <w:t>se</w:t>
      </w:r>
      <w:r w:rsidRPr="00116AB3">
        <w:rPr>
          <w:spacing w:val="-2"/>
        </w:rPr>
        <w:t xml:space="preserve"> </w:t>
      </w:r>
      <w:r w:rsidRPr="00116AB3">
        <w:t>déploi</w:t>
      </w:r>
      <w:r w:rsidRPr="00116AB3">
        <w:rPr>
          <w:spacing w:val="2"/>
        </w:rPr>
        <w:t>e</w:t>
      </w:r>
      <w:r w:rsidRPr="00116AB3">
        <w:rPr>
          <w:spacing w:val="-1"/>
        </w:rPr>
        <w:t>-t-</w:t>
      </w:r>
      <w:r w:rsidRPr="00116AB3">
        <w:t xml:space="preserve">il </w:t>
      </w:r>
      <w:r w:rsidRPr="00116AB3">
        <w:rPr>
          <w:spacing w:val="1"/>
        </w:rPr>
        <w:t>s</w:t>
      </w:r>
      <w:r w:rsidRPr="00116AB3">
        <w:t>i</w:t>
      </w:r>
      <w:r w:rsidRPr="00116AB3">
        <w:rPr>
          <w:spacing w:val="-2"/>
        </w:rPr>
        <w:t xml:space="preserve"> </w:t>
      </w:r>
      <w:r w:rsidRPr="00116AB3">
        <w:t>l</w:t>
      </w:r>
      <w:r w:rsidRPr="00116AB3">
        <w:rPr>
          <w:spacing w:val="1"/>
        </w:rPr>
        <w:t>e</w:t>
      </w:r>
      <w:r w:rsidRPr="00116AB3">
        <w:t>n</w:t>
      </w:r>
      <w:r w:rsidRPr="00116AB3">
        <w:rPr>
          <w:spacing w:val="-1"/>
        </w:rPr>
        <w:t>t</w:t>
      </w:r>
      <w:r w:rsidRPr="00116AB3">
        <w:t>e</w:t>
      </w:r>
      <w:r w:rsidRPr="00116AB3">
        <w:rPr>
          <w:spacing w:val="-3"/>
        </w:rPr>
        <w:t>m</w:t>
      </w:r>
      <w:r w:rsidRPr="00116AB3">
        <w:rPr>
          <w:spacing w:val="-2"/>
        </w:rPr>
        <w:t>e</w:t>
      </w:r>
      <w:r w:rsidRPr="00116AB3">
        <w:t>nt</w:t>
      </w:r>
      <w:r w:rsidRPr="00116AB3">
        <w:rPr>
          <w:spacing w:val="-1"/>
        </w:rPr>
        <w:t xml:space="preserve"> </w:t>
      </w:r>
      <w:r w:rsidRPr="00116AB3">
        <w:rPr>
          <w:spacing w:val="1"/>
        </w:rPr>
        <w:t>e</w:t>
      </w:r>
      <w:r w:rsidRPr="00116AB3">
        <w:t>n France</w:t>
      </w:r>
      <w:r w:rsidRPr="00116AB3">
        <w:rPr>
          <w:spacing w:val="-1"/>
        </w:rPr>
        <w:t xml:space="preserve"> </w:t>
      </w:r>
      <w:r w:rsidRPr="00116AB3">
        <w:t>?</w:t>
      </w:r>
    </w:p>
    <w:p w:rsidR="00AF73E7" w:rsidRDefault="00AF73E7">
      <w:pPr>
        <w:spacing w:before="11"/>
        <w:rPr>
          <w:rFonts w:ascii="Arial" w:eastAsia="Arial" w:hAnsi="Arial" w:cs="Arial"/>
          <w:i/>
          <w:sz w:val="19"/>
          <w:szCs w:val="19"/>
        </w:rPr>
      </w:pPr>
    </w:p>
    <w:p w:rsidR="00AF73E7" w:rsidRPr="009B7D31" w:rsidRDefault="00445BEC" w:rsidP="009B7D31">
      <w:pPr>
        <w:pStyle w:val="MerSujet"/>
        <w:spacing w:before="0" w:after="120"/>
        <w:ind w:left="170"/>
      </w:pPr>
      <w:r w:rsidRPr="009B7D31">
        <w:t>En</w:t>
      </w:r>
      <w:r w:rsidR="009B58E1" w:rsidRPr="009B7D31">
        <w:t xml:space="preserve"> </w:t>
      </w:r>
      <w:r w:rsidRPr="009B7D31">
        <w:t>prenant</w:t>
      </w:r>
      <w:r w:rsidR="009B58E1" w:rsidRPr="009B7D31">
        <w:t xml:space="preserve"> </w:t>
      </w:r>
      <w:r w:rsidRPr="009B7D31">
        <w:t>son</w:t>
      </w:r>
      <w:r w:rsidR="009B58E1" w:rsidRPr="009B7D31">
        <w:t xml:space="preserve"> </w:t>
      </w:r>
      <w:r w:rsidRPr="009B7D31">
        <w:t>temps,</w:t>
      </w:r>
      <w:r w:rsidR="009B58E1" w:rsidRPr="009B7D31">
        <w:t xml:space="preserve"> </w:t>
      </w:r>
      <w:r w:rsidRPr="009B7D31">
        <w:t>le</w:t>
      </w:r>
      <w:r w:rsidR="009B58E1" w:rsidRPr="009B7D31">
        <w:t xml:space="preserve"> </w:t>
      </w:r>
      <w:r w:rsidRPr="009B7D31">
        <w:t>spécialiste</w:t>
      </w:r>
      <w:r w:rsidR="009B58E1" w:rsidRPr="009B7D31">
        <w:t xml:space="preserve"> </w:t>
      </w:r>
      <w:r w:rsidRPr="009B7D31">
        <w:t>du</w:t>
      </w:r>
      <w:r w:rsidR="009B58E1" w:rsidRPr="009B7D31">
        <w:t xml:space="preserve"> </w:t>
      </w:r>
      <w:r w:rsidRPr="009B7D31">
        <w:t>burger</w:t>
      </w:r>
      <w:r w:rsidR="009B58E1" w:rsidRPr="009B7D31">
        <w:t xml:space="preserve"> </w:t>
      </w:r>
      <w:r w:rsidRPr="009B7D31">
        <w:t>aiguise</w:t>
      </w:r>
      <w:r w:rsidR="009B58E1" w:rsidRPr="009B7D31">
        <w:t xml:space="preserve"> </w:t>
      </w:r>
      <w:r w:rsidRPr="009B7D31">
        <w:t>l'appétit</w:t>
      </w:r>
      <w:r w:rsidR="009B58E1" w:rsidRPr="009B7D31">
        <w:t xml:space="preserve"> </w:t>
      </w:r>
      <w:r w:rsidRPr="009B7D31">
        <w:t>des consommateurs.</w:t>
      </w:r>
    </w:p>
    <w:p w:rsidR="00AF73E7" w:rsidRPr="009B7D31" w:rsidRDefault="00445BEC" w:rsidP="009B7D31">
      <w:pPr>
        <w:pStyle w:val="MerSujet"/>
        <w:spacing w:before="0" w:after="120"/>
        <w:ind w:left="170"/>
      </w:pPr>
      <w:r w:rsidRPr="009B7D31">
        <w:t>« Comme certaines marques de luxe, l'enseigne rend ses produits plus désirables en misant sur la rareté, estime Franck Rosenthal, expert en marketing ». Pour accompagner le mouvement, BK joue à fond la carte des réseaux sociaux, avec 8 000 followers</w:t>
      </w:r>
      <w:r w:rsidR="009B7D31">
        <w:rPr>
          <w:rStyle w:val="Appelnotedebasdep"/>
        </w:rPr>
        <w:footnoteReference w:id="1"/>
      </w:r>
      <w:r w:rsidRPr="009B7D31">
        <w:t xml:space="preserve"> sur Twitter, contre 250 pour McDonald's. Il sollicite régulièrement sa communauté, très active, pour des concours de marketing viral, pendant qu'une communication agressive joue sur le teasing</w:t>
      </w:r>
      <w:r w:rsidR="009B7D31">
        <w:rPr>
          <w:rStyle w:val="Appelnotedebasdep"/>
        </w:rPr>
        <w:footnoteReference w:id="2"/>
      </w:r>
      <w:r w:rsidRPr="009B7D31">
        <w:t xml:space="preserve"> pour renforcer l'attente des fans.</w:t>
      </w:r>
    </w:p>
    <w:p w:rsidR="00AF73E7" w:rsidRPr="00A86B7D" w:rsidRDefault="00445BEC" w:rsidP="009440AC">
      <w:pPr>
        <w:pStyle w:val="MerSujet"/>
        <w:spacing w:before="0" w:after="120"/>
        <w:ind w:left="170"/>
        <w:rPr>
          <w:rFonts w:ascii="Arial" w:hAnsi="Arial" w:cs="Arial"/>
          <w:sz w:val="24"/>
          <w:szCs w:val="24"/>
        </w:rPr>
      </w:pPr>
      <w:r w:rsidRPr="009B7D31">
        <w:t>En faisant le choix de la franchise à 100 %, Burger King ne maîtrise pas totalement son rythme de développement. Les dossiers sont parfois compliqués à monter, surtout en période de crise. Et le marché est dominé par McDonald's (1 200 restaurants) et Quick (370), des enseignes puissantes, donc plus rassurantes aux yeux des candidats à la franchise, et qui peuvent user de leur influence pour obtenir les meilleurs emplacements.</w:t>
      </w:r>
    </w:p>
    <w:p w:rsidR="00AF73E7" w:rsidRDefault="00445BEC" w:rsidP="009B7D31">
      <w:pPr>
        <w:pStyle w:val="MerSource"/>
        <w:rPr>
          <w:rFonts w:eastAsia="Arial" w:hAnsi="Arial" w:cs="Arial"/>
          <w:szCs w:val="24"/>
        </w:rPr>
      </w:pPr>
      <w:r>
        <w:t>Source : Capital, Janvier</w:t>
      </w:r>
      <w:r>
        <w:rPr>
          <w:spacing w:val="-6"/>
        </w:rPr>
        <w:t xml:space="preserve"> </w:t>
      </w:r>
      <w:r>
        <w:t>2015</w:t>
      </w:r>
    </w:p>
    <w:p w:rsidR="00AF73E7" w:rsidRDefault="00AF73E7">
      <w:pPr>
        <w:spacing w:before="2"/>
        <w:rPr>
          <w:rFonts w:ascii="Arial" w:eastAsia="Arial" w:hAnsi="Arial" w:cs="Arial"/>
          <w:i/>
          <w:sz w:val="25"/>
          <w:szCs w:val="25"/>
        </w:rPr>
      </w:pPr>
    </w:p>
    <w:p w:rsidR="009B7D31" w:rsidRDefault="009B7D31">
      <w:pPr>
        <w:spacing w:before="2"/>
        <w:rPr>
          <w:rFonts w:ascii="Arial" w:eastAsia="Arial" w:hAnsi="Arial" w:cs="Arial"/>
          <w:i/>
          <w:sz w:val="25"/>
          <w:szCs w:val="25"/>
        </w:rPr>
      </w:pPr>
    </w:p>
    <w:p w:rsidR="009B7D31" w:rsidRPr="00116AB3" w:rsidRDefault="009B7D31" w:rsidP="009B7D31">
      <w:pPr>
        <w:pStyle w:val="TitreAnnexe"/>
        <w:rPr>
          <w:rFonts w:eastAsia="Arial" w:cs="Arial"/>
          <w:sz w:val="16"/>
          <w:szCs w:val="16"/>
        </w:rPr>
      </w:pPr>
      <w:r w:rsidRPr="00116AB3">
        <w:t>An</w:t>
      </w:r>
      <w:r w:rsidRPr="00116AB3">
        <w:rPr>
          <w:spacing w:val="-1"/>
        </w:rPr>
        <w:t>n</w:t>
      </w:r>
      <w:r w:rsidRPr="00116AB3">
        <w:t>exe</w:t>
      </w:r>
      <w:r w:rsidRPr="00116AB3">
        <w:rPr>
          <w:spacing w:val="2"/>
        </w:rPr>
        <w:t xml:space="preserve"> </w:t>
      </w:r>
      <w:r w:rsidRPr="00116AB3">
        <w:t>3</w:t>
      </w:r>
      <w:r w:rsidRPr="00116AB3">
        <w:rPr>
          <w:spacing w:val="-1"/>
        </w:rPr>
        <w:t xml:space="preserve"> </w:t>
      </w:r>
      <w:r w:rsidRPr="00116AB3">
        <w:t>:</w:t>
      </w:r>
      <w:r w:rsidRPr="00116AB3">
        <w:rPr>
          <w:spacing w:val="-1"/>
        </w:rPr>
        <w:t xml:space="preserve"> </w:t>
      </w:r>
      <w:r w:rsidRPr="00116AB3">
        <w:t>Av</w:t>
      </w:r>
      <w:r w:rsidRPr="00116AB3">
        <w:rPr>
          <w:spacing w:val="1"/>
        </w:rPr>
        <w:t>e</w:t>
      </w:r>
      <w:r w:rsidRPr="00116AB3">
        <w:t>c</w:t>
      </w:r>
      <w:r w:rsidRPr="00116AB3">
        <w:rPr>
          <w:spacing w:val="-2"/>
        </w:rPr>
        <w:t xml:space="preserve"> </w:t>
      </w:r>
      <w:r w:rsidRPr="00116AB3">
        <w:t>Buzzman, d</w:t>
      </w:r>
      <w:r w:rsidRPr="00116AB3">
        <w:rPr>
          <w:spacing w:val="1"/>
        </w:rPr>
        <w:t>é</w:t>
      </w:r>
      <w:r w:rsidRPr="00116AB3">
        <w:rPr>
          <w:spacing w:val="-3"/>
        </w:rPr>
        <w:t>m</w:t>
      </w:r>
      <w:r w:rsidRPr="00116AB3">
        <w:t>énag</w:t>
      </w:r>
      <w:r w:rsidRPr="00116AB3">
        <w:rPr>
          <w:spacing w:val="1"/>
        </w:rPr>
        <w:t>e</w:t>
      </w:r>
      <w:r w:rsidRPr="00116AB3">
        <w:t>z p</w:t>
      </w:r>
      <w:r w:rsidRPr="00116AB3">
        <w:rPr>
          <w:spacing w:val="-3"/>
        </w:rPr>
        <w:t>o</w:t>
      </w:r>
      <w:r w:rsidRPr="00116AB3">
        <w:t>ur un Wh</w:t>
      </w:r>
      <w:r w:rsidRPr="00116AB3">
        <w:rPr>
          <w:spacing w:val="-1"/>
        </w:rPr>
        <w:t>o</w:t>
      </w:r>
      <w:r w:rsidRPr="00116AB3">
        <w:t>ppe</w:t>
      </w:r>
      <w:r w:rsidRPr="00116AB3">
        <w:rPr>
          <w:spacing w:val="2"/>
        </w:rPr>
        <w:t>r</w:t>
      </w:r>
      <w:r>
        <w:rPr>
          <w:rStyle w:val="Appelnotedebasdep"/>
          <w:spacing w:val="2"/>
        </w:rPr>
        <w:footnoteReference w:id="3"/>
      </w:r>
    </w:p>
    <w:p w:rsidR="00AF73E7" w:rsidRDefault="00AF73E7">
      <w:pPr>
        <w:spacing w:line="307" w:lineRule="exact"/>
        <w:ind w:left="179"/>
        <w:rPr>
          <w:rFonts w:ascii="Arial" w:eastAsia="Arial" w:hAnsi="Arial" w:cs="Arial"/>
          <w:sz w:val="20"/>
          <w:szCs w:val="20"/>
        </w:rPr>
      </w:pPr>
    </w:p>
    <w:p w:rsidR="00AF73E7" w:rsidRDefault="00AF73E7">
      <w:pPr>
        <w:spacing w:before="8"/>
        <w:rPr>
          <w:rFonts w:ascii="Arial" w:eastAsia="Arial" w:hAnsi="Arial" w:cs="Arial"/>
          <w:i/>
          <w:sz w:val="10"/>
          <w:szCs w:val="10"/>
        </w:rPr>
      </w:pPr>
    </w:p>
    <w:p w:rsidR="00AF73E7" w:rsidRPr="00A86B7D" w:rsidRDefault="00445BEC" w:rsidP="009B7D31">
      <w:pPr>
        <w:pStyle w:val="MerSujet"/>
      </w:pPr>
      <w:r w:rsidRPr="00A86B7D">
        <w:t>Les Burger King jouent la rareté et les queues sont sans fin devant les</w:t>
      </w:r>
      <w:r w:rsidRPr="00A86B7D">
        <w:rPr>
          <w:spacing w:val="41"/>
        </w:rPr>
        <w:t xml:space="preserve"> </w:t>
      </w:r>
      <w:r w:rsidRPr="00A86B7D">
        <w:t>quelques restaurants déjà ouverts. Jouant sur ce phénomène, Buzzmann</w:t>
      </w:r>
      <w:r w:rsidRPr="00A86B7D">
        <w:rPr>
          <w:rFonts w:cs="Arial"/>
        </w:rPr>
        <w:t>, l’agence</w:t>
      </w:r>
      <w:r w:rsidRPr="00A86B7D">
        <w:rPr>
          <w:rFonts w:cs="Arial"/>
          <w:spacing w:val="30"/>
        </w:rPr>
        <w:t xml:space="preserve"> </w:t>
      </w:r>
      <w:r w:rsidRPr="00A86B7D">
        <w:rPr>
          <w:rFonts w:cs="Arial"/>
        </w:rPr>
        <w:t xml:space="preserve">de </w:t>
      </w:r>
      <w:r w:rsidRPr="00A86B7D">
        <w:t>communication de BK, déménage carrément dans sa nouvelle mise en scène de la</w:t>
      </w:r>
      <w:r w:rsidRPr="00A86B7D">
        <w:rPr>
          <w:spacing w:val="3"/>
        </w:rPr>
        <w:t xml:space="preserve"> </w:t>
      </w:r>
      <w:r w:rsidRPr="00A86B7D">
        <w:t>chaîne</w:t>
      </w:r>
      <w:r w:rsidRPr="00A86B7D">
        <w:rPr>
          <w:spacing w:val="-2"/>
        </w:rPr>
        <w:t xml:space="preserve"> </w:t>
      </w:r>
      <w:r w:rsidRPr="00A86B7D">
        <w:t>de restauration</w:t>
      </w:r>
      <w:r w:rsidRPr="00A86B7D">
        <w:rPr>
          <w:spacing w:val="-5"/>
        </w:rPr>
        <w:t xml:space="preserve"> </w:t>
      </w:r>
      <w:r w:rsidRPr="00A86B7D">
        <w:t>rapide.</w:t>
      </w:r>
    </w:p>
    <w:p w:rsidR="00AF73E7" w:rsidRPr="00A86B7D" w:rsidRDefault="009B7D31" w:rsidP="009B7D31">
      <w:pPr>
        <w:pStyle w:val="MerSujet"/>
        <w:rPr>
          <w:rFonts w:ascii="Arial" w:hAnsi="Arial" w:cs="Arial"/>
          <w:sz w:val="15"/>
          <w:szCs w:val="15"/>
        </w:rPr>
      </w:pPr>
      <w:r>
        <w:rPr>
          <w:rFonts w:ascii="Arial" w:hAnsi="Arial" w:cs="Arial"/>
          <w:noProof/>
          <w:position w:val="-28"/>
          <w:lang w:eastAsia="fr-FR"/>
        </w:rPr>
        <w:drawing>
          <wp:anchor distT="0" distB="0" distL="114300" distR="114300" simplePos="0" relativeHeight="251658752" behindDoc="0" locked="0" layoutInCell="1" allowOverlap="1">
            <wp:simplePos x="0" y="0"/>
            <wp:positionH relativeFrom="column">
              <wp:posOffset>1406525</wp:posOffset>
            </wp:positionH>
            <wp:positionV relativeFrom="paragraph">
              <wp:posOffset>182245</wp:posOffset>
            </wp:positionV>
            <wp:extent cx="2911249" cy="9241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1249" cy="924115"/>
                    </a:xfrm>
                    <a:prstGeom prst="rect">
                      <a:avLst/>
                    </a:prstGeom>
                  </pic:spPr>
                </pic:pic>
              </a:graphicData>
            </a:graphic>
            <wp14:sizeRelH relativeFrom="page">
              <wp14:pctWidth>0</wp14:pctWidth>
            </wp14:sizeRelH>
            <wp14:sizeRelV relativeFrom="page">
              <wp14:pctHeight>0</wp14:pctHeight>
            </wp14:sizeRelV>
          </wp:anchor>
        </w:drawing>
      </w:r>
    </w:p>
    <w:p w:rsidR="00AF73E7" w:rsidRDefault="00AF73E7" w:rsidP="009B7D31">
      <w:pPr>
        <w:pStyle w:val="MerSujet"/>
        <w:rPr>
          <w:rFonts w:ascii="Arial" w:hAnsi="Arial" w:cs="Arial"/>
        </w:rPr>
      </w:pPr>
    </w:p>
    <w:p w:rsidR="00AF73E7" w:rsidRDefault="00AF73E7" w:rsidP="009B7D31">
      <w:pPr>
        <w:pStyle w:val="MerSujet"/>
        <w:rPr>
          <w:rFonts w:ascii="Arial" w:hAnsi="Arial" w:cs="Arial"/>
          <w:sz w:val="23"/>
          <w:szCs w:val="23"/>
        </w:rPr>
      </w:pPr>
    </w:p>
    <w:p w:rsidR="00AF73E7" w:rsidRPr="00A86B7D" w:rsidRDefault="00445BEC" w:rsidP="009B7D31">
      <w:pPr>
        <w:pStyle w:val="MerSujet"/>
      </w:pPr>
      <w:r w:rsidRPr="00A86B7D">
        <w:t>Concept</w:t>
      </w:r>
      <w:r w:rsidRPr="00A86B7D">
        <w:rPr>
          <w:spacing w:val="26"/>
        </w:rPr>
        <w:t xml:space="preserve"> </w:t>
      </w:r>
      <w:r w:rsidRPr="00A86B7D">
        <w:t>:</w:t>
      </w:r>
      <w:r w:rsidRPr="00A86B7D">
        <w:rPr>
          <w:spacing w:val="24"/>
        </w:rPr>
        <w:t xml:space="preserve"> </w:t>
      </w:r>
      <w:r w:rsidRPr="00A86B7D">
        <w:t>pour</w:t>
      </w:r>
      <w:r w:rsidRPr="00A86B7D">
        <w:rPr>
          <w:spacing w:val="25"/>
        </w:rPr>
        <w:t xml:space="preserve"> </w:t>
      </w:r>
      <w:r w:rsidRPr="00A86B7D">
        <w:t>ceux</w:t>
      </w:r>
      <w:r w:rsidRPr="00A86B7D">
        <w:rPr>
          <w:spacing w:val="22"/>
        </w:rPr>
        <w:t xml:space="preserve"> </w:t>
      </w:r>
      <w:r w:rsidRPr="00A86B7D">
        <w:t>qui</w:t>
      </w:r>
      <w:r w:rsidRPr="00A86B7D">
        <w:rPr>
          <w:spacing w:val="28"/>
        </w:rPr>
        <w:t xml:space="preserve"> </w:t>
      </w:r>
      <w:r w:rsidRPr="00A86B7D">
        <w:t>en</w:t>
      </w:r>
      <w:r w:rsidRPr="00A86B7D">
        <w:rPr>
          <w:spacing w:val="25"/>
        </w:rPr>
        <w:t xml:space="preserve"> </w:t>
      </w:r>
      <w:r w:rsidRPr="00A86B7D">
        <w:rPr>
          <w:rFonts w:cs="Arial"/>
        </w:rPr>
        <w:t>ont</w:t>
      </w:r>
      <w:r w:rsidRPr="00A86B7D">
        <w:rPr>
          <w:rFonts w:cs="Arial"/>
          <w:spacing w:val="24"/>
        </w:rPr>
        <w:t xml:space="preserve"> </w:t>
      </w:r>
      <w:r w:rsidRPr="00A86B7D">
        <w:rPr>
          <w:rFonts w:cs="Arial"/>
        </w:rPr>
        <w:t>marre</w:t>
      </w:r>
      <w:r w:rsidRPr="00A86B7D">
        <w:rPr>
          <w:rFonts w:cs="Arial"/>
          <w:spacing w:val="24"/>
        </w:rPr>
        <w:t xml:space="preserve"> </w:t>
      </w:r>
      <w:r w:rsidRPr="00A86B7D">
        <w:rPr>
          <w:rFonts w:cs="Arial"/>
        </w:rPr>
        <w:t>d’attendre</w:t>
      </w:r>
      <w:r w:rsidRPr="00A86B7D">
        <w:rPr>
          <w:rFonts w:cs="Arial"/>
          <w:spacing w:val="23"/>
        </w:rPr>
        <w:t xml:space="preserve"> </w:t>
      </w:r>
      <w:r w:rsidRPr="00A86B7D">
        <w:rPr>
          <w:rFonts w:cs="Arial"/>
        </w:rPr>
        <w:t>que</w:t>
      </w:r>
      <w:r w:rsidRPr="00A86B7D">
        <w:rPr>
          <w:rFonts w:cs="Arial"/>
          <w:spacing w:val="24"/>
        </w:rPr>
        <w:t xml:space="preserve"> </w:t>
      </w:r>
      <w:r w:rsidRPr="00A86B7D">
        <w:rPr>
          <w:rFonts w:cs="Arial"/>
        </w:rPr>
        <w:t>Burger</w:t>
      </w:r>
      <w:r w:rsidRPr="00A86B7D">
        <w:rPr>
          <w:rFonts w:cs="Arial"/>
          <w:spacing w:val="25"/>
        </w:rPr>
        <w:t xml:space="preserve"> </w:t>
      </w:r>
      <w:r w:rsidRPr="00A86B7D">
        <w:rPr>
          <w:rFonts w:cs="Arial"/>
        </w:rPr>
        <w:t>King</w:t>
      </w:r>
      <w:r w:rsidRPr="00A86B7D">
        <w:rPr>
          <w:rFonts w:cs="Arial"/>
          <w:spacing w:val="24"/>
        </w:rPr>
        <w:t xml:space="preserve"> </w:t>
      </w:r>
      <w:r w:rsidRPr="00A86B7D">
        <w:rPr>
          <w:rFonts w:cs="Arial"/>
        </w:rPr>
        <w:t>arrive</w:t>
      </w:r>
      <w:r w:rsidRPr="00A86B7D">
        <w:rPr>
          <w:rFonts w:cs="Arial"/>
          <w:spacing w:val="26"/>
        </w:rPr>
        <w:t xml:space="preserve"> </w:t>
      </w:r>
      <w:r w:rsidRPr="00A86B7D">
        <w:rPr>
          <w:rFonts w:cs="Arial"/>
        </w:rPr>
        <w:t>à</w:t>
      </w:r>
      <w:r w:rsidRPr="00A86B7D">
        <w:rPr>
          <w:rFonts w:cs="Arial"/>
          <w:spacing w:val="26"/>
        </w:rPr>
        <w:t xml:space="preserve"> </w:t>
      </w:r>
      <w:r w:rsidRPr="00A86B7D">
        <w:rPr>
          <w:rFonts w:cs="Arial"/>
        </w:rPr>
        <w:t>côté</w:t>
      </w:r>
      <w:r w:rsidRPr="00A86B7D">
        <w:rPr>
          <w:rFonts w:cs="Arial"/>
          <w:spacing w:val="24"/>
        </w:rPr>
        <w:t xml:space="preserve"> </w:t>
      </w:r>
      <w:r w:rsidRPr="00A86B7D">
        <w:rPr>
          <w:rFonts w:cs="Arial"/>
        </w:rPr>
        <w:t>de</w:t>
      </w:r>
      <w:r w:rsidRPr="00A86B7D">
        <w:rPr>
          <w:rFonts w:cs="Arial"/>
          <w:spacing w:val="24"/>
        </w:rPr>
        <w:t xml:space="preserve"> </w:t>
      </w:r>
      <w:r w:rsidRPr="00A86B7D">
        <w:rPr>
          <w:rFonts w:cs="Arial"/>
        </w:rPr>
        <w:t>chez eux,</w:t>
      </w:r>
      <w:r w:rsidRPr="00A86B7D">
        <w:rPr>
          <w:rFonts w:cs="Arial"/>
          <w:spacing w:val="28"/>
        </w:rPr>
        <w:t xml:space="preserve"> </w:t>
      </w:r>
      <w:r w:rsidRPr="00A86B7D">
        <w:rPr>
          <w:rFonts w:cs="Arial"/>
        </w:rPr>
        <w:t>la</w:t>
      </w:r>
      <w:r w:rsidRPr="00A86B7D">
        <w:rPr>
          <w:rFonts w:cs="Arial"/>
          <w:spacing w:val="28"/>
        </w:rPr>
        <w:t xml:space="preserve"> </w:t>
      </w:r>
      <w:r w:rsidRPr="00A86B7D">
        <w:rPr>
          <w:rFonts w:cs="Arial"/>
        </w:rPr>
        <w:t>marque</w:t>
      </w:r>
      <w:r w:rsidRPr="00A86B7D">
        <w:rPr>
          <w:rFonts w:cs="Arial"/>
          <w:spacing w:val="29"/>
        </w:rPr>
        <w:t xml:space="preserve"> </w:t>
      </w:r>
      <w:r w:rsidRPr="00A86B7D">
        <w:rPr>
          <w:rFonts w:cs="Arial"/>
        </w:rPr>
        <w:t>offre</w:t>
      </w:r>
      <w:r w:rsidRPr="00A86B7D">
        <w:rPr>
          <w:rFonts w:cs="Arial"/>
          <w:spacing w:val="28"/>
        </w:rPr>
        <w:t xml:space="preserve"> </w:t>
      </w:r>
      <w:r w:rsidRPr="00A86B7D">
        <w:rPr>
          <w:rFonts w:cs="Arial"/>
        </w:rPr>
        <w:t>le</w:t>
      </w:r>
      <w:r w:rsidRPr="00A86B7D">
        <w:rPr>
          <w:rFonts w:cs="Arial"/>
          <w:spacing w:val="29"/>
        </w:rPr>
        <w:t xml:space="preserve"> </w:t>
      </w:r>
      <w:r w:rsidRPr="00A86B7D">
        <w:rPr>
          <w:rFonts w:cs="Arial"/>
        </w:rPr>
        <w:t>déménagement</w:t>
      </w:r>
      <w:r w:rsidRPr="00A86B7D">
        <w:rPr>
          <w:rFonts w:cs="Arial"/>
          <w:spacing w:val="28"/>
        </w:rPr>
        <w:t xml:space="preserve"> </w:t>
      </w:r>
      <w:r w:rsidRPr="00A86B7D">
        <w:rPr>
          <w:rFonts w:cs="Arial"/>
        </w:rPr>
        <w:t>à</w:t>
      </w:r>
      <w:r w:rsidRPr="00A86B7D">
        <w:rPr>
          <w:rFonts w:cs="Arial"/>
          <w:spacing w:val="29"/>
        </w:rPr>
        <w:t xml:space="preserve"> </w:t>
      </w:r>
      <w:r w:rsidRPr="00A86B7D">
        <w:rPr>
          <w:rFonts w:cs="Arial"/>
        </w:rPr>
        <w:t>côté</w:t>
      </w:r>
      <w:r w:rsidRPr="00A86B7D">
        <w:rPr>
          <w:rFonts w:cs="Arial"/>
          <w:spacing w:val="29"/>
        </w:rPr>
        <w:t xml:space="preserve"> </w:t>
      </w:r>
      <w:r w:rsidRPr="00A86B7D">
        <w:rPr>
          <w:rFonts w:cs="Arial"/>
        </w:rPr>
        <w:t>d’un</w:t>
      </w:r>
      <w:r w:rsidRPr="00A86B7D">
        <w:rPr>
          <w:rFonts w:cs="Arial"/>
          <w:spacing w:val="29"/>
        </w:rPr>
        <w:t xml:space="preserve"> </w:t>
      </w:r>
      <w:r w:rsidRPr="00A86B7D">
        <w:rPr>
          <w:rFonts w:cs="Arial"/>
        </w:rPr>
        <w:t>resto.</w:t>
      </w:r>
      <w:r w:rsidRPr="00A86B7D">
        <w:rPr>
          <w:rFonts w:cs="Arial"/>
          <w:spacing w:val="26"/>
        </w:rPr>
        <w:t xml:space="preserve"> </w:t>
      </w:r>
      <w:r w:rsidRPr="00A86B7D">
        <w:rPr>
          <w:rFonts w:cs="Arial"/>
        </w:rPr>
        <w:t>Agence</w:t>
      </w:r>
      <w:r w:rsidRPr="00A86B7D">
        <w:rPr>
          <w:rFonts w:cs="Arial"/>
          <w:spacing w:val="29"/>
        </w:rPr>
        <w:t xml:space="preserve"> </w:t>
      </w:r>
      <w:r w:rsidRPr="00A86B7D">
        <w:rPr>
          <w:rFonts w:cs="Arial"/>
        </w:rPr>
        <w:t>et</w:t>
      </w:r>
      <w:r w:rsidRPr="00A86B7D">
        <w:rPr>
          <w:rFonts w:cs="Arial"/>
          <w:spacing w:val="28"/>
        </w:rPr>
        <w:t xml:space="preserve"> </w:t>
      </w:r>
      <w:r w:rsidRPr="00A86B7D">
        <w:rPr>
          <w:rFonts w:cs="Arial"/>
        </w:rPr>
        <w:t>annonceur</w:t>
      </w:r>
      <w:r w:rsidRPr="00A86B7D">
        <w:rPr>
          <w:rFonts w:cs="Arial"/>
          <w:spacing w:val="27"/>
        </w:rPr>
        <w:t xml:space="preserve"> </w:t>
      </w:r>
      <w:r w:rsidRPr="00A86B7D">
        <w:rPr>
          <w:rFonts w:cs="Arial"/>
        </w:rPr>
        <w:t xml:space="preserve">lancent </w:t>
      </w:r>
      <w:r w:rsidRPr="00A86B7D">
        <w:t>Whopper</w:t>
      </w:r>
      <w:r w:rsidRPr="00A86B7D">
        <w:rPr>
          <w:spacing w:val="26"/>
        </w:rPr>
        <w:t xml:space="preserve"> </w:t>
      </w:r>
      <w:r w:rsidRPr="00A86B7D">
        <w:rPr>
          <w:rFonts w:cs="Arial"/>
        </w:rPr>
        <w:t>Move</w:t>
      </w:r>
      <w:r w:rsidRPr="00A86B7D">
        <w:rPr>
          <w:rFonts w:cs="Arial"/>
          <w:spacing w:val="26"/>
        </w:rPr>
        <w:t xml:space="preserve"> </w:t>
      </w:r>
      <w:r w:rsidRPr="00A86B7D">
        <w:rPr>
          <w:rFonts w:cs="Arial"/>
        </w:rPr>
        <w:t>Out,</w:t>
      </w:r>
      <w:r w:rsidRPr="00A86B7D">
        <w:rPr>
          <w:rFonts w:cs="Arial"/>
          <w:spacing w:val="26"/>
        </w:rPr>
        <w:t xml:space="preserve"> </w:t>
      </w:r>
      <w:r w:rsidRPr="00A86B7D">
        <w:rPr>
          <w:rFonts w:cs="Arial"/>
        </w:rPr>
        <w:t>jeu</w:t>
      </w:r>
      <w:r w:rsidRPr="00A86B7D">
        <w:rPr>
          <w:rFonts w:cs="Arial"/>
          <w:spacing w:val="24"/>
        </w:rPr>
        <w:t xml:space="preserve"> </w:t>
      </w:r>
      <w:r w:rsidRPr="00A86B7D">
        <w:rPr>
          <w:rFonts w:cs="Arial"/>
        </w:rPr>
        <w:t>mis</w:t>
      </w:r>
      <w:r w:rsidRPr="00A86B7D">
        <w:rPr>
          <w:rFonts w:cs="Arial"/>
          <w:spacing w:val="23"/>
        </w:rPr>
        <w:t xml:space="preserve"> </w:t>
      </w:r>
      <w:r w:rsidRPr="00A86B7D">
        <w:rPr>
          <w:rFonts w:cs="Arial"/>
        </w:rPr>
        <w:t>en</w:t>
      </w:r>
      <w:r w:rsidRPr="00A86B7D">
        <w:rPr>
          <w:rFonts w:cs="Arial"/>
          <w:spacing w:val="26"/>
        </w:rPr>
        <w:t xml:space="preserve"> </w:t>
      </w:r>
      <w:r w:rsidRPr="00A86B7D">
        <w:rPr>
          <w:rFonts w:cs="Arial"/>
        </w:rPr>
        <w:t>scène</w:t>
      </w:r>
      <w:r w:rsidRPr="00A86B7D">
        <w:rPr>
          <w:rFonts w:cs="Arial"/>
          <w:spacing w:val="26"/>
        </w:rPr>
        <w:t xml:space="preserve"> </w:t>
      </w:r>
      <w:r w:rsidRPr="00A86B7D">
        <w:rPr>
          <w:rFonts w:cs="Arial"/>
        </w:rPr>
        <w:t>sur</w:t>
      </w:r>
      <w:r w:rsidRPr="00A86B7D">
        <w:rPr>
          <w:rFonts w:cs="Arial"/>
          <w:spacing w:val="23"/>
        </w:rPr>
        <w:t xml:space="preserve"> </w:t>
      </w:r>
      <w:r w:rsidRPr="00A86B7D">
        <w:rPr>
          <w:rFonts w:cs="Arial"/>
        </w:rPr>
        <w:t>l’application</w:t>
      </w:r>
      <w:r w:rsidRPr="00A86B7D">
        <w:rPr>
          <w:rFonts w:cs="Arial"/>
          <w:spacing w:val="26"/>
        </w:rPr>
        <w:t xml:space="preserve"> </w:t>
      </w:r>
      <w:r w:rsidRPr="00A86B7D">
        <w:rPr>
          <w:rFonts w:cs="Arial"/>
        </w:rPr>
        <w:t>Facebook</w:t>
      </w:r>
      <w:r w:rsidRPr="00A86B7D">
        <w:rPr>
          <w:rFonts w:cs="Arial"/>
          <w:spacing w:val="23"/>
        </w:rPr>
        <w:t xml:space="preserve"> </w:t>
      </w:r>
      <w:r w:rsidRPr="00A86B7D">
        <w:rPr>
          <w:rFonts w:cs="Arial"/>
        </w:rPr>
        <w:t>Burger</w:t>
      </w:r>
      <w:r w:rsidRPr="00A86B7D">
        <w:rPr>
          <w:rFonts w:cs="Arial"/>
          <w:spacing w:val="25"/>
        </w:rPr>
        <w:t xml:space="preserve"> </w:t>
      </w:r>
      <w:r w:rsidRPr="00A86B7D">
        <w:rPr>
          <w:rFonts w:cs="Arial"/>
        </w:rPr>
        <w:t>King</w:t>
      </w:r>
      <w:r w:rsidRPr="00A86B7D">
        <w:rPr>
          <w:rFonts w:cs="Arial"/>
          <w:spacing w:val="25"/>
        </w:rPr>
        <w:t xml:space="preserve"> </w:t>
      </w:r>
      <w:r w:rsidRPr="00A86B7D">
        <w:rPr>
          <w:rFonts w:cs="Arial"/>
        </w:rPr>
        <w:t>France</w:t>
      </w:r>
      <w:r w:rsidRPr="00A86B7D">
        <w:rPr>
          <w:rFonts w:cs="Arial"/>
          <w:spacing w:val="23"/>
        </w:rPr>
        <w:t xml:space="preserve"> </w:t>
      </w:r>
      <w:r w:rsidRPr="00A86B7D">
        <w:rPr>
          <w:rFonts w:cs="Arial"/>
        </w:rPr>
        <w:t xml:space="preserve">et </w:t>
      </w:r>
      <w:r w:rsidRPr="00A86B7D">
        <w:t xml:space="preserve">qui permet aux chanceux </w:t>
      </w:r>
      <w:r w:rsidRPr="00A86B7D">
        <w:rPr>
          <w:rFonts w:cs="Arial"/>
        </w:rPr>
        <w:t xml:space="preserve">– plus ils habitent loin d’un Burger </w:t>
      </w:r>
      <w:r w:rsidRPr="00A86B7D">
        <w:t>King et meilleures sont</w:t>
      </w:r>
      <w:r w:rsidRPr="00A86B7D">
        <w:rPr>
          <w:spacing w:val="41"/>
        </w:rPr>
        <w:t xml:space="preserve"> </w:t>
      </w:r>
      <w:r w:rsidRPr="00A86B7D">
        <w:t xml:space="preserve">leurs chances </w:t>
      </w:r>
      <w:r w:rsidRPr="00A86B7D">
        <w:rPr>
          <w:rFonts w:cs="Arial"/>
        </w:rPr>
        <w:t xml:space="preserve">– </w:t>
      </w:r>
      <w:r w:rsidRPr="00A86B7D">
        <w:t>de se voir offrir un</w:t>
      </w:r>
      <w:r w:rsidRPr="00A86B7D">
        <w:rPr>
          <w:spacing w:val="-18"/>
        </w:rPr>
        <w:t xml:space="preserve"> </w:t>
      </w:r>
      <w:r w:rsidRPr="00A86B7D">
        <w:t>déménagement.</w:t>
      </w:r>
    </w:p>
    <w:p w:rsidR="00AF73E7" w:rsidRPr="007A6A0E" w:rsidRDefault="00445BEC" w:rsidP="009B7D31">
      <w:pPr>
        <w:pStyle w:val="MerSource"/>
        <w:rPr>
          <w:rFonts w:eastAsia="Arial" w:hAnsi="Arial" w:cs="Arial"/>
          <w:szCs w:val="24"/>
          <w:lang w:val="en-US"/>
        </w:rPr>
      </w:pPr>
      <w:r w:rsidRPr="007A6A0E">
        <w:rPr>
          <w:lang w:val="en-US"/>
        </w:rPr>
        <w:t>Source :</w:t>
      </w:r>
      <w:r w:rsidRPr="007A6A0E">
        <w:rPr>
          <w:spacing w:val="-2"/>
          <w:lang w:val="en-US"/>
        </w:rPr>
        <w:t xml:space="preserve"> </w:t>
      </w:r>
      <w:r w:rsidRPr="007A6A0E">
        <w:rPr>
          <w:lang w:val="en-US"/>
        </w:rPr>
        <w:t>CBNews</w:t>
      </w:r>
    </w:p>
    <w:p w:rsidR="00AF73E7" w:rsidRPr="007A6A0E" w:rsidRDefault="00AF73E7">
      <w:pPr>
        <w:spacing w:before="4"/>
        <w:rPr>
          <w:rFonts w:ascii="Arial" w:eastAsia="Arial" w:hAnsi="Arial" w:cs="Arial"/>
          <w:sz w:val="7"/>
          <w:szCs w:val="7"/>
          <w:lang w:val="en-US"/>
        </w:rPr>
      </w:pPr>
    </w:p>
    <w:p w:rsidR="009B7D31" w:rsidRPr="007A6A0E" w:rsidRDefault="009B7D31" w:rsidP="009B7D31">
      <w:pPr>
        <w:pStyle w:val="TitreAnnexe"/>
        <w:rPr>
          <w:rFonts w:eastAsia="Arial" w:hAnsi="Arial" w:cs="Arial"/>
          <w:szCs w:val="24"/>
          <w:lang w:val="en-US"/>
        </w:rPr>
      </w:pPr>
      <w:r w:rsidRPr="007A6A0E">
        <w:rPr>
          <w:lang w:val="en-US"/>
        </w:rPr>
        <w:t>An</w:t>
      </w:r>
      <w:r w:rsidRPr="007A6A0E">
        <w:rPr>
          <w:spacing w:val="-1"/>
          <w:lang w:val="en-US"/>
        </w:rPr>
        <w:t>n</w:t>
      </w:r>
      <w:r w:rsidRPr="007A6A0E">
        <w:rPr>
          <w:lang w:val="en-US"/>
        </w:rPr>
        <w:t>exe</w:t>
      </w:r>
      <w:r w:rsidRPr="007A6A0E">
        <w:rPr>
          <w:spacing w:val="2"/>
          <w:lang w:val="en-US"/>
        </w:rPr>
        <w:t xml:space="preserve"> </w:t>
      </w:r>
      <w:r w:rsidRPr="007A6A0E">
        <w:rPr>
          <w:lang w:val="en-US"/>
        </w:rPr>
        <w:t>4</w:t>
      </w:r>
      <w:r w:rsidRPr="007A6A0E">
        <w:rPr>
          <w:spacing w:val="-1"/>
          <w:lang w:val="en-US"/>
        </w:rPr>
        <w:t xml:space="preserve"> </w:t>
      </w:r>
      <w:r w:rsidRPr="007A6A0E">
        <w:rPr>
          <w:lang w:val="en-US"/>
        </w:rPr>
        <w:t>:</w:t>
      </w:r>
      <w:r w:rsidRPr="007A6A0E">
        <w:rPr>
          <w:spacing w:val="-1"/>
          <w:lang w:val="en-US"/>
        </w:rPr>
        <w:t xml:space="preserve"> </w:t>
      </w:r>
      <w:r w:rsidRPr="007A6A0E">
        <w:rPr>
          <w:lang w:val="en-US"/>
        </w:rPr>
        <w:t xml:space="preserve">Un </w:t>
      </w:r>
      <w:r w:rsidRPr="007A6A0E">
        <w:rPr>
          <w:spacing w:val="-2"/>
          <w:lang w:val="en-US"/>
        </w:rPr>
        <w:t>W</w:t>
      </w:r>
      <w:r w:rsidRPr="007A6A0E">
        <w:rPr>
          <w:lang w:val="en-US"/>
        </w:rPr>
        <w:t>hop</w:t>
      </w:r>
      <w:r w:rsidRPr="007A6A0E">
        <w:rPr>
          <w:spacing w:val="-1"/>
          <w:lang w:val="en-US"/>
        </w:rPr>
        <w:t>p</w:t>
      </w:r>
      <w:r w:rsidRPr="007A6A0E">
        <w:rPr>
          <w:lang w:val="en-US"/>
        </w:rPr>
        <w:t>er o</w:t>
      </w:r>
      <w:r w:rsidRPr="007A6A0E">
        <w:rPr>
          <w:spacing w:val="-1"/>
          <w:lang w:val="en-US"/>
        </w:rPr>
        <w:t>f</w:t>
      </w:r>
      <w:r w:rsidRPr="007A6A0E">
        <w:rPr>
          <w:lang w:val="en-US"/>
        </w:rPr>
        <w:t>fert</w:t>
      </w:r>
    </w:p>
    <w:p w:rsidR="00AF73E7" w:rsidRPr="007A6A0E" w:rsidRDefault="00AF73E7">
      <w:pPr>
        <w:spacing w:line="307" w:lineRule="exact"/>
        <w:ind w:left="139"/>
        <w:rPr>
          <w:rFonts w:ascii="Arial" w:eastAsia="Arial" w:hAnsi="Arial" w:cs="Arial"/>
          <w:sz w:val="20"/>
          <w:szCs w:val="20"/>
          <w:lang w:val="en-US"/>
        </w:rPr>
      </w:pPr>
    </w:p>
    <w:p w:rsidR="00AF73E7" w:rsidRPr="007A6A0E" w:rsidRDefault="00AF73E7">
      <w:pPr>
        <w:spacing w:before="4"/>
        <w:rPr>
          <w:rFonts w:ascii="Arial" w:eastAsia="Arial" w:hAnsi="Arial" w:cs="Arial"/>
          <w:sz w:val="15"/>
          <w:szCs w:val="15"/>
          <w:lang w:val="en-US"/>
        </w:rPr>
      </w:pPr>
    </w:p>
    <w:p w:rsidR="00AF73E7" w:rsidRPr="00A86B7D" w:rsidRDefault="00445BEC" w:rsidP="009B7D31">
      <w:pPr>
        <w:pStyle w:val="MerSujet"/>
      </w:pPr>
      <w:r w:rsidRPr="00A86B7D">
        <w:t>Burger King invite ses clients à donner leur avis dans un questionnaire en ligne. En</w:t>
      </w:r>
      <w:r w:rsidRPr="00A86B7D">
        <w:rPr>
          <w:spacing w:val="44"/>
        </w:rPr>
        <w:t xml:space="preserve"> </w:t>
      </w:r>
      <w:r w:rsidRPr="00A86B7D">
        <w:t>effet, après</w:t>
      </w:r>
      <w:r w:rsidRPr="00A86B7D">
        <w:rPr>
          <w:spacing w:val="44"/>
        </w:rPr>
        <w:t xml:space="preserve"> </w:t>
      </w:r>
      <w:r w:rsidRPr="00A86B7D">
        <w:rPr>
          <w:rFonts w:cs="Arial"/>
        </w:rPr>
        <w:t>l’</w:t>
      </w:r>
      <w:r w:rsidRPr="00A86B7D">
        <w:t>achat</w:t>
      </w:r>
      <w:r w:rsidRPr="00A86B7D">
        <w:rPr>
          <w:spacing w:val="41"/>
        </w:rPr>
        <w:t xml:space="preserve"> </w:t>
      </w:r>
      <w:r w:rsidRPr="00A86B7D">
        <w:t>d'un</w:t>
      </w:r>
      <w:r w:rsidRPr="00A86B7D">
        <w:rPr>
          <w:spacing w:val="39"/>
        </w:rPr>
        <w:t xml:space="preserve"> </w:t>
      </w:r>
      <w:r w:rsidRPr="00A86B7D">
        <w:t>menu</w:t>
      </w:r>
      <w:r w:rsidRPr="00A86B7D">
        <w:rPr>
          <w:spacing w:val="43"/>
        </w:rPr>
        <w:t xml:space="preserve"> </w:t>
      </w:r>
      <w:r w:rsidRPr="00A86B7D">
        <w:t>(Whopper</w:t>
      </w:r>
      <w:r w:rsidRPr="00A86B7D">
        <w:rPr>
          <w:spacing w:val="40"/>
        </w:rPr>
        <w:t xml:space="preserve"> </w:t>
      </w:r>
      <w:r w:rsidRPr="00A86B7D">
        <w:t>ou</w:t>
      </w:r>
      <w:r w:rsidRPr="00A86B7D">
        <w:rPr>
          <w:spacing w:val="41"/>
        </w:rPr>
        <w:t xml:space="preserve"> </w:t>
      </w:r>
      <w:r w:rsidRPr="00A86B7D">
        <w:t>autre),</w:t>
      </w:r>
      <w:r w:rsidRPr="00A86B7D">
        <w:rPr>
          <w:spacing w:val="42"/>
        </w:rPr>
        <w:t xml:space="preserve"> </w:t>
      </w:r>
      <w:r w:rsidRPr="00A86B7D">
        <w:t>le</w:t>
      </w:r>
      <w:r w:rsidRPr="00A86B7D">
        <w:rPr>
          <w:spacing w:val="43"/>
        </w:rPr>
        <w:t xml:space="preserve"> </w:t>
      </w:r>
      <w:r w:rsidRPr="00A86B7D">
        <w:t>client</w:t>
      </w:r>
      <w:r w:rsidRPr="00A86B7D">
        <w:rPr>
          <w:spacing w:val="50"/>
        </w:rPr>
        <w:t xml:space="preserve"> </w:t>
      </w:r>
      <w:r w:rsidRPr="00A86B7D">
        <w:t>obtient</w:t>
      </w:r>
      <w:r w:rsidRPr="00A86B7D">
        <w:rPr>
          <w:spacing w:val="44"/>
        </w:rPr>
        <w:t xml:space="preserve"> </w:t>
      </w:r>
      <w:r w:rsidRPr="00A86B7D">
        <w:t>au</w:t>
      </w:r>
      <w:r w:rsidRPr="00A86B7D">
        <w:rPr>
          <w:spacing w:val="43"/>
        </w:rPr>
        <w:t xml:space="preserve"> </w:t>
      </w:r>
      <w:r w:rsidRPr="00A86B7D">
        <w:t>dos</w:t>
      </w:r>
      <w:r w:rsidRPr="00A86B7D">
        <w:rPr>
          <w:spacing w:val="40"/>
        </w:rPr>
        <w:t xml:space="preserve"> </w:t>
      </w:r>
      <w:r w:rsidRPr="00A86B7D">
        <w:t>de</w:t>
      </w:r>
      <w:r w:rsidRPr="00A86B7D">
        <w:rPr>
          <w:spacing w:val="43"/>
        </w:rPr>
        <w:t xml:space="preserve"> </w:t>
      </w:r>
      <w:r w:rsidRPr="00A86B7D">
        <w:t>son</w:t>
      </w:r>
      <w:r w:rsidRPr="00A86B7D">
        <w:rPr>
          <w:spacing w:val="46"/>
        </w:rPr>
        <w:t xml:space="preserve"> </w:t>
      </w:r>
      <w:r w:rsidRPr="00A86B7D">
        <w:t>ticket</w:t>
      </w:r>
      <w:r w:rsidRPr="00A86B7D">
        <w:rPr>
          <w:spacing w:val="41"/>
        </w:rPr>
        <w:t xml:space="preserve"> </w:t>
      </w:r>
      <w:r w:rsidRPr="00A86B7D">
        <w:t>de caisse un code, qui lui permet d'accéder au sondage sur Internet. Après avoir répondu</w:t>
      </w:r>
      <w:r w:rsidRPr="00A86B7D">
        <w:rPr>
          <w:spacing w:val="-17"/>
        </w:rPr>
        <w:t xml:space="preserve"> </w:t>
      </w:r>
      <w:r w:rsidRPr="00A86B7D">
        <w:t>aux questions</w:t>
      </w:r>
      <w:r w:rsidRPr="00A86B7D">
        <w:rPr>
          <w:spacing w:val="33"/>
        </w:rPr>
        <w:t xml:space="preserve"> </w:t>
      </w:r>
      <w:r w:rsidRPr="00A86B7D">
        <w:t>posées,</w:t>
      </w:r>
      <w:r w:rsidRPr="00A86B7D">
        <w:rPr>
          <w:spacing w:val="34"/>
        </w:rPr>
        <w:t xml:space="preserve"> </w:t>
      </w:r>
      <w:r w:rsidRPr="00A86B7D">
        <w:t>Burger</w:t>
      </w:r>
      <w:r w:rsidRPr="00A86B7D">
        <w:rPr>
          <w:spacing w:val="35"/>
        </w:rPr>
        <w:t xml:space="preserve"> </w:t>
      </w:r>
      <w:r w:rsidRPr="00A86B7D">
        <w:t>King</w:t>
      </w:r>
      <w:r w:rsidRPr="00A86B7D">
        <w:rPr>
          <w:spacing w:val="34"/>
        </w:rPr>
        <w:t xml:space="preserve"> </w:t>
      </w:r>
      <w:r w:rsidRPr="00A86B7D">
        <w:t>offre</w:t>
      </w:r>
      <w:r w:rsidRPr="00A86B7D">
        <w:rPr>
          <w:spacing w:val="40"/>
        </w:rPr>
        <w:t xml:space="preserve"> </w:t>
      </w:r>
      <w:r w:rsidRPr="00A86B7D">
        <w:t>au</w:t>
      </w:r>
      <w:r w:rsidRPr="00A86B7D">
        <w:rPr>
          <w:spacing w:val="36"/>
        </w:rPr>
        <w:t xml:space="preserve"> </w:t>
      </w:r>
      <w:r w:rsidRPr="00A86B7D">
        <w:t>consommateur</w:t>
      </w:r>
      <w:r w:rsidRPr="00A86B7D">
        <w:rPr>
          <w:spacing w:val="35"/>
        </w:rPr>
        <w:t xml:space="preserve"> </w:t>
      </w:r>
      <w:r w:rsidRPr="00A86B7D">
        <w:t>un</w:t>
      </w:r>
      <w:r w:rsidRPr="00A86B7D">
        <w:rPr>
          <w:spacing w:val="36"/>
        </w:rPr>
        <w:t xml:space="preserve"> </w:t>
      </w:r>
      <w:r w:rsidRPr="00A86B7D">
        <w:t>coupon</w:t>
      </w:r>
      <w:r w:rsidRPr="00A86B7D">
        <w:rPr>
          <w:spacing w:val="36"/>
        </w:rPr>
        <w:t xml:space="preserve"> </w:t>
      </w:r>
      <w:r w:rsidRPr="00A86B7D">
        <w:t>code</w:t>
      </w:r>
      <w:r w:rsidRPr="00A86B7D">
        <w:rPr>
          <w:spacing w:val="34"/>
        </w:rPr>
        <w:t xml:space="preserve"> </w:t>
      </w:r>
      <w:r w:rsidRPr="00A86B7D">
        <w:t>par</w:t>
      </w:r>
      <w:r w:rsidRPr="00A86B7D">
        <w:rPr>
          <w:spacing w:val="35"/>
        </w:rPr>
        <w:t xml:space="preserve"> </w:t>
      </w:r>
      <w:r w:rsidRPr="00A86B7D">
        <w:t>email</w:t>
      </w:r>
      <w:r w:rsidRPr="00A86B7D">
        <w:rPr>
          <w:spacing w:val="32"/>
        </w:rPr>
        <w:t xml:space="preserve"> </w:t>
      </w:r>
      <w:r w:rsidRPr="00A86B7D">
        <w:t>pour obtenir un hamburger (dont le fameux Whopper) gratuit en</w:t>
      </w:r>
      <w:r w:rsidRPr="00A86B7D">
        <w:rPr>
          <w:spacing w:val="-27"/>
        </w:rPr>
        <w:t xml:space="preserve"> </w:t>
      </w:r>
      <w:r w:rsidRPr="00A86B7D">
        <w:t>restaurant.</w:t>
      </w:r>
    </w:p>
    <w:p w:rsidR="00AF73E7" w:rsidRPr="00A86B7D" w:rsidRDefault="00AF73E7">
      <w:pPr>
        <w:spacing w:before="9"/>
        <w:rPr>
          <w:rFonts w:ascii="Arial" w:eastAsia="Arial" w:hAnsi="Arial" w:cs="Arial"/>
          <w:sz w:val="23"/>
          <w:szCs w:val="23"/>
        </w:rPr>
      </w:pPr>
    </w:p>
    <w:p w:rsidR="00AF73E7" w:rsidRDefault="00445BEC" w:rsidP="009B7D31">
      <w:pPr>
        <w:pStyle w:val="MerSource"/>
        <w:rPr>
          <w:rFonts w:eastAsia="Arial" w:hAnsi="Arial" w:cs="Arial"/>
          <w:szCs w:val="24"/>
        </w:rPr>
      </w:pPr>
      <w:r>
        <w:t>Source :</w:t>
      </w:r>
      <w:r>
        <w:rPr>
          <w:spacing w:val="-11"/>
        </w:rPr>
        <w:t xml:space="preserve"> </w:t>
      </w:r>
      <w:r>
        <w:t>bkvousecoute.fr</w:t>
      </w:r>
    </w:p>
    <w:p w:rsidR="00AF73E7" w:rsidRDefault="00AF73E7">
      <w:pPr>
        <w:spacing w:before="10"/>
        <w:rPr>
          <w:rFonts w:ascii="Arial" w:eastAsia="Arial" w:hAnsi="Arial" w:cs="Arial"/>
          <w:i/>
          <w:sz w:val="26"/>
          <w:szCs w:val="26"/>
        </w:rPr>
      </w:pPr>
    </w:p>
    <w:p w:rsidR="009B7D31" w:rsidRDefault="009B7D31">
      <w:pPr>
        <w:spacing w:before="10"/>
        <w:rPr>
          <w:rFonts w:ascii="Arial" w:eastAsia="Arial" w:hAnsi="Arial" w:cs="Arial"/>
          <w:i/>
          <w:sz w:val="26"/>
          <w:szCs w:val="26"/>
        </w:rPr>
      </w:pPr>
    </w:p>
    <w:p w:rsidR="009B7D31" w:rsidRPr="00116AB3" w:rsidRDefault="009B7D31" w:rsidP="009B7D31">
      <w:pPr>
        <w:pStyle w:val="TitreAnnexe"/>
        <w:rPr>
          <w:rFonts w:eastAsia="Arial" w:cs="Arial"/>
          <w:szCs w:val="24"/>
        </w:rPr>
      </w:pPr>
      <w:r w:rsidRPr="00116AB3">
        <w:t>An</w:t>
      </w:r>
      <w:r w:rsidRPr="00116AB3">
        <w:rPr>
          <w:spacing w:val="-1"/>
        </w:rPr>
        <w:t>n</w:t>
      </w:r>
      <w:r w:rsidRPr="00116AB3">
        <w:t>exe</w:t>
      </w:r>
      <w:r w:rsidRPr="00116AB3">
        <w:rPr>
          <w:spacing w:val="2"/>
        </w:rPr>
        <w:t xml:space="preserve"> </w:t>
      </w:r>
      <w:r w:rsidRPr="00116AB3">
        <w:t>5</w:t>
      </w:r>
      <w:r w:rsidRPr="00116AB3">
        <w:rPr>
          <w:spacing w:val="-1"/>
        </w:rPr>
        <w:t xml:space="preserve"> </w:t>
      </w:r>
      <w:r w:rsidRPr="00116AB3">
        <w:t>:</w:t>
      </w:r>
      <w:r w:rsidRPr="00116AB3">
        <w:rPr>
          <w:spacing w:val="-1"/>
        </w:rPr>
        <w:t xml:space="preserve"> </w:t>
      </w:r>
      <w:r w:rsidRPr="00116AB3">
        <w:t>En</w:t>
      </w:r>
      <w:r w:rsidRPr="00116AB3">
        <w:rPr>
          <w:spacing w:val="-1"/>
        </w:rPr>
        <w:t>t</w:t>
      </w:r>
      <w:r w:rsidRPr="00116AB3">
        <w:t>retien</w:t>
      </w:r>
      <w:r w:rsidRPr="00116AB3">
        <w:rPr>
          <w:spacing w:val="-2"/>
        </w:rPr>
        <w:t xml:space="preserve"> </w:t>
      </w:r>
      <w:r w:rsidRPr="00116AB3">
        <w:t>av</w:t>
      </w:r>
      <w:r w:rsidRPr="00116AB3">
        <w:rPr>
          <w:spacing w:val="-2"/>
        </w:rPr>
        <w:t>e</w:t>
      </w:r>
      <w:r w:rsidRPr="00116AB3">
        <w:t xml:space="preserve">c </w:t>
      </w:r>
      <w:r w:rsidRPr="00116AB3">
        <w:rPr>
          <w:spacing w:val="1"/>
        </w:rPr>
        <w:t>J</w:t>
      </w:r>
      <w:r w:rsidRPr="00116AB3">
        <w:t>o</w:t>
      </w:r>
      <w:r w:rsidRPr="00116AB3">
        <w:rPr>
          <w:spacing w:val="-2"/>
        </w:rPr>
        <w:t>c</w:t>
      </w:r>
      <w:r w:rsidRPr="00116AB3">
        <w:t>el</w:t>
      </w:r>
      <w:r w:rsidRPr="00116AB3">
        <w:rPr>
          <w:spacing w:val="1"/>
        </w:rPr>
        <w:t>y</w:t>
      </w:r>
      <w:r w:rsidRPr="00116AB3">
        <w:t>n</w:t>
      </w:r>
      <w:r w:rsidRPr="00116AB3">
        <w:rPr>
          <w:spacing w:val="-3"/>
        </w:rPr>
        <w:t xml:space="preserve"> </w:t>
      </w:r>
      <w:r w:rsidRPr="00116AB3">
        <w:t>Ol</w:t>
      </w:r>
      <w:r w:rsidRPr="00116AB3">
        <w:rPr>
          <w:spacing w:val="-2"/>
        </w:rPr>
        <w:t>i</w:t>
      </w:r>
      <w:r w:rsidRPr="00116AB3">
        <w:t>ve</w:t>
      </w:r>
      <w:r w:rsidRPr="00116AB3">
        <w:rPr>
          <w:spacing w:val="4"/>
        </w:rPr>
        <w:t xml:space="preserve"> </w:t>
      </w:r>
      <w:r w:rsidRPr="00116AB3">
        <w:t>(</w:t>
      </w:r>
      <w:r w:rsidRPr="00116AB3">
        <w:rPr>
          <w:spacing w:val="-3"/>
        </w:rPr>
        <w:t>J</w:t>
      </w:r>
      <w:r w:rsidRPr="00116AB3">
        <w:t>.O.), dir</w:t>
      </w:r>
      <w:r w:rsidRPr="00116AB3">
        <w:rPr>
          <w:spacing w:val="-1"/>
        </w:rPr>
        <w:t>e</w:t>
      </w:r>
      <w:r w:rsidRPr="00116AB3">
        <w:t>cteur</w:t>
      </w:r>
      <w:r w:rsidRPr="00116AB3">
        <w:rPr>
          <w:spacing w:val="1"/>
        </w:rPr>
        <w:t xml:space="preserve"> </w:t>
      </w:r>
      <w:r w:rsidRPr="00116AB3">
        <w:t>gé</w:t>
      </w:r>
      <w:r w:rsidRPr="00116AB3">
        <w:rPr>
          <w:spacing w:val="-2"/>
        </w:rPr>
        <w:t>n</w:t>
      </w:r>
      <w:r w:rsidRPr="00116AB3">
        <w:t>ér</w:t>
      </w:r>
      <w:r w:rsidRPr="00116AB3">
        <w:rPr>
          <w:spacing w:val="-2"/>
        </w:rPr>
        <w:t>a</w:t>
      </w:r>
      <w:r w:rsidRPr="00116AB3">
        <w:t>l Bur</w:t>
      </w:r>
      <w:r w:rsidRPr="00116AB3">
        <w:rPr>
          <w:spacing w:val="-1"/>
        </w:rPr>
        <w:t>g</w:t>
      </w:r>
      <w:r w:rsidRPr="00116AB3">
        <w:t>er King Fran</w:t>
      </w:r>
      <w:r w:rsidRPr="00116AB3">
        <w:rPr>
          <w:spacing w:val="-2"/>
        </w:rPr>
        <w:t>c</w:t>
      </w:r>
      <w:r w:rsidRPr="00116AB3">
        <w:t>e</w:t>
      </w:r>
    </w:p>
    <w:p w:rsidR="00AF73E7" w:rsidRDefault="00AF73E7">
      <w:pPr>
        <w:spacing w:line="307" w:lineRule="exact"/>
        <w:ind w:left="139"/>
        <w:rPr>
          <w:rFonts w:ascii="Arial" w:eastAsia="Arial" w:hAnsi="Arial" w:cs="Arial"/>
          <w:sz w:val="20"/>
          <w:szCs w:val="20"/>
        </w:rPr>
      </w:pPr>
    </w:p>
    <w:p w:rsidR="00AF73E7" w:rsidRDefault="00AF73E7">
      <w:pPr>
        <w:spacing w:before="6"/>
        <w:rPr>
          <w:rFonts w:ascii="Arial" w:eastAsia="Arial" w:hAnsi="Arial" w:cs="Arial"/>
          <w:i/>
          <w:sz w:val="18"/>
          <w:szCs w:val="18"/>
        </w:rPr>
      </w:pPr>
    </w:p>
    <w:p w:rsidR="00AF73E7" w:rsidRPr="00A86B7D" w:rsidRDefault="00445BEC" w:rsidP="009B7D31">
      <w:pPr>
        <w:pStyle w:val="MerSujetItalique"/>
        <w:rPr>
          <w:rFonts w:cs="Arial"/>
          <w:szCs w:val="24"/>
        </w:rPr>
      </w:pPr>
      <w:r w:rsidRPr="00A86B7D">
        <w:t>Votre</w:t>
      </w:r>
      <w:r w:rsidRPr="00A86B7D">
        <w:rPr>
          <w:spacing w:val="36"/>
        </w:rPr>
        <w:t xml:space="preserve"> </w:t>
      </w:r>
      <w:r w:rsidRPr="00A86B7D">
        <w:t>communication</w:t>
      </w:r>
      <w:r w:rsidRPr="00A86B7D">
        <w:rPr>
          <w:spacing w:val="34"/>
        </w:rPr>
        <w:t xml:space="preserve"> </w:t>
      </w:r>
      <w:r w:rsidRPr="00A86B7D">
        <w:t>qui</w:t>
      </w:r>
      <w:r w:rsidRPr="00A86B7D">
        <w:rPr>
          <w:spacing w:val="35"/>
        </w:rPr>
        <w:t xml:space="preserve"> </w:t>
      </w:r>
      <w:r w:rsidRPr="00A86B7D">
        <w:t>passe</w:t>
      </w:r>
      <w:r w:rsidRPr="00A86B7D">
        <w:rPr>
          <w:spacing w:val="34"/>
        </w:rPr>
        <w:t xml:space="preserve"> </w:t>
      </w:r>
      <w:r w:rsidRPr="00A86B7D">
        <w:t>essentiellement</w:t>
      </w:r>
      <w:r w:rsidRPr="00A86B7D">
        <w:rPr>
          <w:spacing w:val="36"/>
        </w:rPr>
        <w:t xml:space="preserve"> </w:t>
      </w:r>
      <w:r w:rsidRPr="00A86B7D">
        <w:t>par</w:t>
      </w:r>
      <w:r w:rsidRPr="00A86B7D">
        <w:rPr>
          <w:spacing w:val="35"/>
        </w:rPr>
        <w:t xml:space="preserve"> </w:t>
      </w:r>
      <w:r w:rsidRPr="00A86B7D">
        <w:t>les</w:t>
      </w:r>
      <w:r w:rsidRPr="00A86B7D">
        <w:rPr>
          <w:spacing w:val="43"/>
        </w:rPr>
        <w:t xml:space="preserve"> </w:t>
      </w:r>
      <w:r w:rsidRPr="00A86B7D">
        <w:t>réseaux</w:t>
      </w:r>
      <w:r w:rsidRPr="00A86B7D">
        <w:rPr>
          <w:spacing w:val="33"/>
        </w:rPr>
        <w:t xml:space="preserve"> </w:t>
      </w:r>
      <w:r w:rsidRPr="00A86B7D">
        <w:t>sociaux</w:t>
      </w:r>
      <w:r w:rsidRPr="00A86B7D">
        <w:rPr>
          <w:spacing w:val="33"/>
        </w:rPr>
        <w:t xml:space="preserve"> </w:t>
      </w:r>
      <w:r w:rsidRPr="00A86B7D">
        <w:t>est</w:t>
      </w:r>
      <w:r w:rsidRPr="00A86B7D">
        <w:rPr>
          <w:spacing w:val="34"/>
        </w:rPr>
        <w:t xml:space="preserve"> </w:t>
      </w:r>
      <w:r w:rsidRPr="00A86B7D">
        <w:t>déjà</w:t>
      </w:r>
      <w:r w:rsidRPr="00A86B7D">
        <w:rPr>
          <w:spacing w:val="34"/>
        </w:rPr>
        <w:t xml:space="preserve"> </w:t>
      </w:r>
      <w:r w:rsidRPr="00A86B7D">
        <w:t>culte. Quelle est votre stratégie</w:t>
      </w:r>
      <w:r w:rsidRPr="00A86B7D">
        <w:rPr>
          <w:spacing w:val="-6"/>
        </w:rPr>
        <w:t xml:space="preserve"> </w:t>
      </w:r>
      <w:r w:rsidRPr="00A86B7D">
        <w:t>?</w:t>
      </w:r>
    </w:p>
    <w:p w:rsidR="00AF73E7" w:rsidRPr="00A86B7D" w:rsidRDefault="00445BEC" w:rsidP="009B7D31">
      <w:pPr>
        <w:pStyle w:val="MerSujet"/>
      </w:pPr>
      <w:r w:rsidRPr="00A86B7D">
        <w:t>J.O.</w:t>
      </w:r>
      <w:r w:rsidRPr="00A86B7D">
        <w:rPr>
          <w:spacing w:val="-1"/>
        </w:rPr>
        <w:t xml:space="preserve"> </w:t>
      </w:r>
      <w:r w:rsidRPr="00A86B7D">
        <w:t>:</w:t>
      </w:r>
      <w:r w:rsidRPr="00A86B7D">
        <w:rPr>
          <w:spacing w:val="21"/>
        </w:rPr>
        <w:t xml:space="preserve"> </w:t>
      </w:r>
      <w:r w:rsidRPr="00A86B7D">
        <w:t>Quinze</w:t>
      </w:r>
      <w:r w:rsidRPr="00A86B7D">
        <w:rPr>
          <w:spacing w:val="21"/>
        </w:rPr>
        <w:t xml:space="preserve"> </w:t>
      </w:r>
      <w:r w:rsidRPr="00A86B7D">
        <w:t>ans</w:t>
      </w:r>
      <w:r w:rsidRPr="00A86B7D">
        <w:rPr>
          <w:spacing w:val="18"/>
        </w:rPr>
        <w:t xml:space="preserve"> </w:t>
      </w:r>
      <w:r w:rsidRPr="00A86B7D">
        <w:t>d'absence,</w:t>
      </w:r>
      <w:r w:rsidRPr="00A86B7D">
        <w:rPr>
          <w:spacing w:val="21"/>
        </w:rPr>
        <w:t xml:space="preserve"> </w:t>
      </w:r>
      <w:r w:rsidRPr="00A86B7D">
        <w:t>c'est</w:t>
      </w:r>
      <w:r w:rsidRPr="00A86B7D">
        <w:rPr>
          <w:spacing w:val="21"/>
        </w:rPr>
        <w:t xml:space="preserve"> </w:t>
      </w:r>
      <w:r w:rsidRPr="00A86B7D">
        <w:t>beaucoup</w:t>
      </w:r>
      <w:r w:rsidRPr="00A86B7D">
        <w:rPr>
          <w:spacing w:val="19"/>
        </w:rPr>
        <w:t xml:space="preserve"> </w:t>
      </w:r>
      <w:r w:rsidRPr="00A86B7D">
        <w:t>de</w:t>
      </w:r>
      <w:r w:rsidRPr="00A86B7D">
        <w:rPr>
          <w:spacing w:val="19"/>
        </w:rPr>
        <w:t xml:space="preserve"> </w:t>
      </w:r>
      <w:r w:rsidRPr="00A86B7D">
        <w:t>frustration,</w:t>
      </w:r>
      <w:r w:rsidRPr="00A86B7D">
        <w:rPr>
          <w:spacing w:val="19"/>
        </w:rPr>
        <w:t xml:space="preserve"> </w:t>
      </w:r>
      <w:r w:rsidRPr="00A86B7D">
        <w:t>d'attente</w:t>
      </w:r>
      <w:r w:rsidRPr="00A86B7D">
        <w:rPr>
          <w:spacing w:val="21"/>
        </w:rPr>
        <w:t xml:space="preserve"> </w:t>
      </w:r>
      <w:r w:rsidRPr="00A86B7D">
        <w:t>parmi</w:t>
      </w:r>
      <w:r w:rsidRPr="00A86B7D">
        <w:rPr>
          <w:spacing w:val="20"/>
        </w:rPr>
        <w:t xml:space="preserve"> </w:t>
      </w:r>
      <w:r w:rsidRPr="00A86B7D">
        <w:t>les</w:t>
      </w:r>
      <w:r w:rsidRPr="00A86B7D">
        <w:rPr>
          <w:spacing w:val="21"/>
        </w:rPr>
        <w:t xml:space="preserve"> </w:t>
      </w:r>
      <w:r w:rsidRPr="00A86B7D">
        <w:t>amateurs de Whopper, le produit phare de la marque. Sur les réseaux sociaux, la question</w:t>
      </w:r>
      <w:r w:rsidRPr="00A86B7D">
        <w:rPr>
          <w:spacing w:val="49"/>
        </w:rPr>
        <w:t xml:space="preserve"> </w:t>
      </w:r>
      <w:r w:rsidRPr="00A86B7D">
        <w:t>majeure est : « Quand est-ce que vous arrivez dans ma ville ? ». Notre stratégie de</w:t>
      </w:r>
      <w:r w:rsidRPr="00A86B7D">
        <w:rPr>
          <w:spacing w:val="31"/>
        </w:rPr>
        <w:t xml:space="preserve"> </w:t>
      </w:r>
      <w:r w:rsidRPr="00A86B7D">
        <w:t>communication s'articule autour de deux axes : la rareté et l'originalité. Nous voulons délivrer le contenu</w:t>
      </w:r>
      <w:r w:rsidRPr="00A86B7D">
        <w:rPr>
          <w:spacing w:val="20"/>
        </w:rPr>
        <w:t xml:space="preserve"> </w:t>
      </w:r>
      <w:r w:rsidRPr="00A86B7D">
        <w:t>le plus pertinent, au meilleur moment,</w:t>
      </w:r>
      <w:r w:rsidRPr="00A86B7D">
        <w:rPr>
          <w:spacing w:val="-15"/>
        </w:rPr>
        <w:t xml:space="preserve"> </w:t>
      </w:r>
      <w:r w:rsidRPr="00A86B7D">
        <w:t>localement.</w:t>
      </w:r>
    </w:p>
    <w:p w:rsidR="00AF73E7" w:rsidRPr="009B7D31" w:rsidRDefault="00445BEC" w:rsidP="009B7D31">
      <w:pPr>
        <w:pStyle w:val="MerSujetItalique"/>
      </w:pPr>
      <w:r w:rsidRPr="009B7D31">
        <w:t>Burger King utilise un ton décalé, propre aux média sociaux sur un autre média, plus classique... l'affichage extérieur…</w:t>
      </w:r>
    </w:p>
    <w:p w:rsidR="00AF73E7" w:rsidRPr="00116AB3" w:rsidRDefault="00445BEC" w:rsidP="009B7D31">
      <w:pPr>
        <w:pStyle w:val="MerSujet"/>
      </w:pPr>
      <w:r w:rsidRPr="00A86B7D">
        <w:t>J.O. : Nous voulons faire entrer le social et le digital dans l'univers du restaurant, avec</w:t>
      </w:r>
      <w:r w:rsidRPr="00A86B7D">
        <w:rPr>
          <w:spacing w:val="27"/>
        </w:rPr>
        <w:t xml:space="preserve"> </w:t>
      </w:r>
      <w:r w:rsidRPr="00A86B7D">
        <w:t xml:space="preserve">une dimension très locale et très virale dans notre communication. </w:t>
      </w:r>
      <w:r w:rsidRPr="00116AB3">
        <w:t>Le meilleur exemple</w:t>
      </w:r>
      <w:r w:rsidRPr="00116AB3">
        <w:rPr>
          <w:spacing w:val="14"/>
        </w:rPr>
        <w:t xml:space="preserve"> </w:t>
      </w:r>
      <w:r w:rsidRPr="00116AB3">
        <w:t>de cette</w:t>
      </w:r>
      <w:r w:rsidRPr="00116AB3">
        <w:rPr>
          <w:spacing w:val="30"/>
        </w:rPr>
        <w:t xml:space="preserve"> </w:t>
      </w:r>
      <w:r w:rsidRPr="00116AB3">
        <w:t>démarche,</w:t>
      </w:r>
      <w:r w:rsidRPr="00116AB3">
        <w:rPr>
          <w:spacing w:val="31"/>
        </w:rPr>
        <w:t xml:space="preserve"> </w:t>
      </w:r>
      <w:r w:rsidRPr="00116AB3">
        <w:t>ce</w:t>
      </w:r>
      <w:r w:rsidRPr="00116AB3">
        <w:rPr>
          <w:spacing w:val="31"/>
        </w:rPr>
        <w:t xml:space="preserve"> </w:t>
      </w:r>
      <w:r w:rsidRPr="00116AB3">
        <w:t>sont</w:t>
      </w:r>
      <w:r w:rsidRPr="00116AB3">
        <w:rPr>
          <w:spacing w:val="31"/>
        </w:rPr>
        <w:t xml:space="preserve"> </w:t>
      </w:r>
      <w:r w:rsidRPr="00116AB3">
        <w:t>effectivement</w:t>
      </w:r>
      <w:r w:rsidRPr="00116AB3">
        <w:rPr>
          <w:spacing w:val="31"/>
        </w:rPr>
        <w:t xml:space="preserve"> </w:t>
      </w:r>
      <w:r w:rsidRPr="00116AB3">
        <w:t>les</w:t>
      </w:r>
      <w:r w:rsidRPr="00116AB3">
        <w:rPr>
          <w:spacing w:val="29"/>
        </w:rPr>
        <w:t xml:space="preserve"> </w:t>
      </w:r>
      <w:r w:rsidRPr="00116AB3">
        <w:t>messages</w:t>
      </w:r>
      <w:r w:rsidRPr="00116AB3">
        <w:rPr>
          <w:spacing w:val="29"/>
        </w:rPr>
        <w:t xml:space="preserve"> </w:t>
      </w:r>
      <w:r w:rsidRPr="00116AB3">
        <w:t>de</w:t>
      </w:r>
      <w:r w:rsidRPr="00116AB3">
        <w:rPr>
          <w:spacing w:val="30"/>
        </w:rPr>
        <w:t xml:space="preserve"> </w:t>
      </w:r>
      <w:r w:rsidRPr="00116AB3">
        <w:t>nos</w:t>
      </w:r>
      <w:r w:rsidRPr="00116AB3">
        <w:rPr>
          <w:spacing w:val="29"/>
        </w:rPr>
        <w:t xml:space="preserve"> </w:t>
      </w:r>
      <w:r w:rsidRPr="00116AB3">
        <w:t>fans</w:t>
      </w:r>
      <w:r w:rsidRPr="00116AB3">
        <w:rPr>
          <w:spacing w:val="31"/>
        </w:rPr>
        <w:t xml:space="preserve"> </w:t>
      </w:r>
      <w:r w:rsidRPr="00116AB3">
        <w:t>qui</w:t>
      </w:r>
      <w:r w:rsidRPr="00116AB3">
        <w:rPr>
          <w:spacing w:val="30"/>
        </w:rPr>
        <w:t xml:space="preserve"> </w:t>
      </w:r>
      <w:r w:rsidRPr="00116AB3">
        <w:t>s'affichent</w:t>
      </w:r>
      <w:r w:rsidRPr="00116AB3">
        <w:rPr>
          <w:spacing w:val="31"/>
        </w:rPr>
        <w:t xml:space="preserve"> </w:t>
      </w:r>
      <w:r w:rsidRPr="00116AB3">
        <w:t>sur</w:t>
      </w:r>
      <w:r w:rsidRPr="00116AB3">
        <w:rPr>
          <w:spacing w:val="31"/>
        </w:rPr>
        <w:t xml:space="preserve"> </w:t>
      </w:r>
      <w:r w:rsidRPr="00116AB3">
        <w:t>les bâches entourant la construction de nos magasins. Ces affiches, photographiées</w:t>
      </w:r>
      <w:r w:rsidRPr="00116AB3">
        <w:rPr>
          <w:spacing w:val="21"/>
        </w:rPr>
        <w:t xml:space="preserve"> </w:t>
      </w:r>
      <w:r w:rsidRPr="00116AB3">
        <w:t>et reprises sur les réseaux sociaux, nous donnent une énorme</w:t>
      </w:r>
      <w:r w:rsidRPr="00116AB3">
        <w:rPr>
          <w:spacing w:val="-23"/>
        </w:rPr>
        <w:t xml:space="preserve"> </w:t>
      </w:r>
      <w:r w:rsidRPr="00116AB3">
        <w:t>visibilité.</w:t>
      </w:r>
    </w:p>
    <w:p w:rsidR="00AF73E7" w:rsidRPr="00116AB3" w:rsidRDefault="00445BEC" w:rsidP="009B7D31">
      <w:pPr>
        <w:pStyle w:val="MerSujetItalique"/>
        <w:rPr>
          <w:rFonts w:cs="Arial"/>
          <w:szCs w:val="24"/>
        </w:rPr>
      </w:pPr>
      <w:r w:rsidRPr="00116AB3">
        <w:t>Comment le digital (écrans ludiques, bornes de commandes automatiques,</w:t>
      </w:r>
      <w:r w:rsidRPr="00116AB3">
        <w:rPr>
          <w:spacing w:val="54"/>
        </w:rPr>
        <w:t xml:space="preserve"> </w:t>
      </w:r>
      <w:r w:rsidRPr="00116AB3">
        <w:t>etc.) renouvelle-t-il l'expérience client dans vos restaurants</w:t>
      </w:r>
      <w:r w:rsidRPr="00116AB3">
        <w:rPr>
          <w:spacing w:val="-13"/>
        </w:rPr>
        <w:t xml:space="preserve"> </w:t>
      </w:r>
      <w:r w:rsidRPr="00116AB3">
        <w:t>?</w:t>
      </w:r>
    </w:p>
    <w:p w:rsidR="00AF73E7" w:rsidRPr="00116AB3" w:rsidRDefault="00445BEC" w:rsidP="009B7D31">
      <w:pPr>
        <w:pStyle w:val="MerSujet"/>
      </w:pPr>
      <w:r w:rsidRPr="00116AB3">
        <w:t>J.O. :</w:t>
      </w:r>
      <w:r w:rsidRPr="00116AB3">
        <w:rPr>
          <w:spacing w:val="16"/>
        </w:rPr>
        <w:t xml:space="preserve"> </w:t>
      </w:r>
      <w:r w:rsidRPr="00116AB3">
        <w:t>Notre</w:t>
      </w:r>
      <w:r w:rsidRPr="00116AB3">
        <w:rPr>
          <w:spacing w:val="13"/>
        </w:rPr>
        <w:t xml:space="preserve"> </w:t>
      </w:r>
      <w:r w:rsidRPr="00116AB3">
        <w:t>flagship</w:t>
      </w:r>
      <w:r w:rsidR="009440AC">
        <w:rPr>
          <w:rStyle w:val="Appelnotedebasdep"/>
        </w:rPr>
        <w:footnoteReference w:id="4"/>
      </w:r>
      <w:r w:rsidRPr="00116AB3">
        <w:rPr>
          <w:spacing w:val="21"/>
          <w:position w:val="11"/>
          <w:sz w:val="16"/>
        </w:rPr>
        <w:t xml:space="preserve"> </w:t>
      </w:r>
      <w:r w:rsidRPr="00116AB3">
        <w:t>d'Alésia,</w:t>
      </w:r>
      <w:r w:rsidRPr="00116AB3">
        <w:rPr>
          <w:spacing w:val="19"/>
        </w:rPr>
        <w:t xml:space="preserve"> </w:t>
      </w:r>
      <w:r w:rsidRPr="00116AB3">
        <w:t>qui</w:t>
      </w:r>
      <w:r w:rsidRPr="00116AB3">
        <w:rPr>
          <w:spacing w:val="17"/>
        </w:rPr>
        <w:t xml:space="preserve"> </w:t>
      </w:r>
      <w:r w:rsidRPr="00116AB3">
        <w:t>s'étend</w:t>
      </w:r>
      <w:r w:rsidRPr="00116AB3">
        <w:rPr>
          <w:spacing w:val="17"/>
        </w:rPr>
        <w:t xml:space="preserve"> </w:t>
      </w:r>
      <w:r w:rsidRPr="00116AB3">
        <w:t>sur</w:t>
      </w:r>
      <w:r w:rsidRPr="00116AB3">
        <w:rPr>
          <w:spacing w:val="15"/>
        </w:rPr>
        <w:t xml:space="preserve"> </w:t>
      </w:r>
      <w:r w:rsidRPr="00116AB3">
        <w:t>plus</w:t>
      </w:r>
      <w:r w:rsidRPr="00116AB3">
        <w:rPr>
          <w:spacing w:val="16"/>
        </w:rPr>
        <w:t xml:space="preserve"> </w:t>
      </w:r>
      <w:r w:rsidRPr="00116AB3">
        <w:t>de</w:t>
      </w:r>
      <w:r w:rsidRPr="00116AB3">
        <w:rPr>
          <w:spacing w:val="17"/>
        </w:rPr>
        <w:t xml:space="preserve"> </w:t>
      </w:r>
      <w:r w:rsidRPr="00116AB3">
        <w:t>1</w:t>
      </w:r>
      <w:r w:rsidRPr="00116AB3">
        <w:rPr>
          <w:spacing w:val="20"/>
        </w:rPr>
        <w:t xml:space="preserve"> </w:t>
      </w:r>
      <w:r w:rsidRPr="00116AB3">
        <w:t>000</w:t>
      </w:r>
      <w:r w:rsidRPr="00116AB3">
        <w:rPr>
          <w:spacing w:val="16"/>
        </w:rPr>
        <w:t xml:space="preserve"> </w:t>
      </w:r>
      <w:r w:rsidRPr="00116AB3">
        <w:t>m²</w:t>
      </w:r>
      <w:r w:rsidRPr="00116AB3">
        <w:rPr>
          <w:spacing w:val="15"/>
        </w:rPr>
        <w:t xml:space="preserve"> </w:t>
      </w:r>
      <w:r w:rsidRPr="00116AB3">
        <w:t>et</w:t>
      </w:r>
      <w:r w:rsidRPr="00116AB3">
        <w:rPr>
          <w:spacing w:val="16"/>
        </w:rPr>
        <w:t xml:space="preserve"> </w:t>
      </w:r>
      <w:r w:rsidRPr="00116AB3">
        <w:t>accueille</w:t>
      </w:r>
      <w:r w:rsidRPr="00116AB3">
        <w:rPr>
          <w:spacing w:val="18"/>
        </w:rPr>
        <w:t xml:space="preserve"> </w:t>
      </w:r>
      <w:r w:rsidRPr="00116AB3">
        <w:t>une</w:t>
      </w:r>
      <w:r w:rsidRPr="00116AB3">
        <w:rPr>
          <w:spacing w:val="17"/>
        </w:rPr>
        <w:t xml:space="preserve"> </w:t>
      </w:r>
      <w:r w:rsidRPr="00116AB3">
        <w:t>école</w:t>
      </w:r>
      <w:r w:rsidRPr="00116AB3">
        <w:rPr>
          <w:spacing w:val="19"/>
        </w:rPr>
        <w:t xml:space="preserve"> </w:t>
      </w:r>
      <w:r w:rsidRPr="00116AB3">
        <w:t>de formation,</w:t>
      </w:r>
      <w:r w:rsidRPr="00116AB3">
        <w:rPr>
          <w:spacing w:val="29"/>
        </w:rPr>
        <w:t xml:space="preserve"> </w:t>
      </w:r>
      <w:r w:rsidRPr="00116AB3">
        <w:t>est</w:t>
      </w:r>
      <w:r w:rsidRPr="00116AB3">
        <w:rPr>
          <w:spacing w:val="32"/>
        </w:rPr>
        <w:t xml:space="preserve"> </w:t>
      </w:r>
      <w:r w:rsidRPr="00116AB3">
        <w:t>très</w:t>
      </w:r>
      <w:r w:rsidRPr="00116AB3">
        <w:rPr>
          <w:spacing w:val="32"/>
        </w:rPr>
        <w:t xml:space="preserve"> </w:t>
      </w:r>
      <w:r w:rsidRPr="00116AB3">
        <w:t>digital</w:t>
      </w:r>
      <w:r w:rsidRPr="00116AB3">
        <w:rPr>
          <w:spacing w:val="31"/>
        </w:rPr>
        <w:t xml:space="preserve"> </w:t>
      </w:r>
      <w:r w:rsidRPr="00116AB3">
        <w:t>dans</w:t>
      </w:r>
      <w:r w:rsidRPr="00116AB3">
        <w:rPr>
          <w:spacing w:val="32"/>
        </w:rPr>
        <w:t xml:space="preserve"> </w:t>
      </w:r>
      <w:r w:rsidRPr="00116AB3">
        <w:t>sa</w:t>
      </w:r>
      <w:r w:rsidRPr="00116AB3">
        <w:rPr>
          <w:spacing w:val="32"/>
        </w:rPr>
        <w:t xml:space="preserve"> </w:t>
      </w:r>
      <w:r w:rsidRPr="00116AB3">
        <w:t>conception.</w:t>
      </w:r>
      <w:r w:rsidRPr="00116AB3">
        <w:rPr>
          <w:spacing w:val="32"/>
        </w:rPr>
        <w:t xml:space="preserve"> </w:t>
      </w:r>
      <w:r w:rsidRPr="00116AB3">
        <w:t>Pas</w:t>
      </w:r>
      <w:r w:rsidRPr="00116AB3">
        <w:rPr>
          <w:spacing w:val="32"/>
        </w:rPr>
        <w:t xml:space="preserve"> </w:t>
      </w:r>
      <w:r w:rsidRPr="00116AB3">
        <w:t>de</w:t>
      </w:r>
      <w:r w:rsidRPr="00116AB3">
        <w:rPr>
          <w:spacing w:val="32"/>
        </w:rPr>
        <w:t xml:space="preserve"> </w:t>
      </w:r>
      <w:r w:rsidRPr="00116AB3">
        <w:t>toboggan</w:t>
      </w:r>
      <w:r w:rsidRPr="00116AB3">
        <w:rPr>
          <w:spacing w:val="32"/>
        </w:rPr>
        <w:t xml:space="preserve"> </w:t>
      </w:r>
      <w:r w:rsidRPr="00116AB3">
        <w:t>ou</w:t>
      </w:r>
      <w:r w:rsidRPr="00116AB3">
        <w:rPr>
          <w:spacing w:val="32"/>
        </w:rPr>
        <w:t xml:space="preserve"> </w:t>
      </w:r>
      <w:r w:rsidRPr="00116AB3">
        <w:t>de</w:t>
      </w:r>
      <w:r w:rsidRPr="00116AB3">
        <w:rPr>
          <w:spacing w:val="32"/>
        </w:rPr>
        <w:t xml:space="preserve"> </w:t>
      </w:r>
      <w:r w:rsidRPr="00116AB3">
        <w:t>piscine</w:t>
      </w:r>
      <w:r w:rsidRPr="00116AB3">
        <w:rPr>
          <w:spacing w:val="30"/>
        </w:rPr>
        <w:t xml:space="preserve"> </w:t>
      </w:r>
      <w:r w:rsidRPr="00116AB3">
        <w:t>à</w:t>
      </w:r>
      <w:r w:rsidRPr="00116AB3">
        <w:rPr>
          <w:spacing w:val="32"/>
        </w:rPr>
        <w:t xml:space="preserve"> </w:t>
      </w:r>
      <w:r w:rsidRPr="00116AB3">
        <w:t>boules pour</w:t>
      </w:r>
      <w:r w:rsidRPr="00116AB3">
        <w:rPr>
          <w:spacing w:val="23"/>
        </w:rPr>
        <w:t xml:space="preserve"> </w:t>
      </w:r>
      <w:r w:rsidRPr="00116AB3">
        <w:t>les</w:t>
      </w:r>
      <w:r w:rsidRPr="00116AB3">
        <w:rPr>
          <w:spacing w:val="22"/>
        </w:rPr>
        <w:t xml:space="preserve"> </w:t>
      </w:r>
      <w:r w:rsidRPr="00116AB3">
        <w:t>enfants,</w:t>
      </w:r>
      <w:r w:rsidRPr="00116AB3">
        <w:rPr>
          <w:spacing w:val="25"/>
        </w:rPr>
        <w:t xml:space="preserve"> </w:t>
      </w:r>
      <w:r w:rsidRPr="00116AB3">
        <w:t>ici.</w:t>
      </w:r>
      <w:r w:rsidRPr="00116AB3">
        <w:rPr>
          <w:spacing w:val="22"/>
        </w:rPr>
        <w:t xml:space="preserve"> </w:t>
      </w:r>
      <w:r w:rsidRPr="00116AB3">
        <w:t>Nous</w:t>
      </w:r>
      <w:r w:rsidRPr="00116AB3">
        <w:rPr>
          <w:spacing w:val="24"/>
        </w:rPr>
        <w:t xml:space="preserve"> </w:t>
      </w:r>
      <w:r w:rsidRPr="00116AB3">
        <w:t>proposons</w:t>
      </w:r>
      <w:r w:rsidRPr="00116AB3">
        <w:rPr>
          <w:spacing w:val="22"/>
        </w:rPr>
        <w:t xml:space="preserve"> </w:t>
      </w:r>
      <w:r w:rsidRPr="00116AB3">
        <w:t>des</w:t>
      </w:r>
      <w:r w:rsidRPr="00116AB3">
        <w:rPr>
          <w:spacing w:val="24"/>
        </w:rPr>
        <w:t xml:space="preserve"> </w:t>
      </w:r>
      <w:r w:rsidRPr="00116AB3">
        <w:t>jeux</w:t>
      </w:r>
      <w:r w:rsidRPr="00116AB3">
        <w:rPr>
          <w:spacing w:val="22"/>
        </w:rPr>
        <w:t xml:space="preserve"> </w:t>
      </w:r>
      <w:r w:rsidRPr="00116AB3">
        <w:t>interactifs</w:t>
      </w:r>
      <w:r w:rsidRPr="00116AB3">
        <w:rPr>
          <w:spacing w:val="22"/>
        </w:rPr>
        <w:t xml:space="preserve"> </w:t>
      </w:r>
      <w:r w:rsidRPr="00116AB3">
        <w:t>et</w:t>
      </w:r>
      <w:r w:rsidRPr="00116AB3">
        <w:rPr>
          <w:spacing w:val="22"/>
        </w:rPr>
        <w:t xml:space="preserve"> </w:t>
      </w:r>
      <w:r w:rsidRPr="00116AB3">
        <w:t>animés</w:t>
      </w:r>
      <w:r w:rsidRPr="00116AB3">
        <w:rPr>
          <w:spacing w:val="24"/>
        </w:rPr>
        <w:t xml:space="preserve"> </w:t>
      </w:r>
      <w:r w:rsidRPr="00116AB3">
        <w:t>avec</w:t>
      </w:r>
      <w:r w:rsidRPr="00116AB3">
        <w:rPr>
          <w:spacing w:val="24"/>
        </w:rPr>
        <w:t xml:space="preserve"> </w:t>
      </w:r>
      <w:r w:rsidRPr="00116AB3">
        <w:t>«</w:t>
      </w:r>
      <w:r w:rsidRPr="00116AB3">
        <w:rPr>
          <w:spacing w:val="8"/>
        </w:rPr>
        <w:t xml:space="preserve"> </w:t>
      </w:r>
      <w:r w:rsidRPr="00116AB3">
        <w:t>Play</w:t>
      </w:r>
      <w:r w:rsidRPr="00116AB3">
        <w:rPr>
          <w:spacing w:val="22"/>
        </w:rPr>
        <w:t xml:space="preserve"> </w:t>
      </w:r>
      <w:r w:rsidRPr="00116AB3">
        <w:t>King</w:t>
      </w:r>
      <w:r w:rsidRPr="00116AB3">
        <w:rPr>
          <w:spacing w:val="-1"/>
        </w:rPr>
        <w:t xml:space="preserve"> </w:t>
      </w:r>
      <w:r w:rsidRPr="00116AB3">
        <w:t>»</w:t>
      </w:r>
      <w:r w:rsidRPr="00116AB3">
        <w:rPr>
          <w:spacing w:val="-2"/>
        </w:rPr>
        <w:t xml:space="preserve"> </w:t>
      </w:r>
      <w:r w:rsidRPr="00116AB3">
        <w:t>: une salle où l'on peut « jouer » au piano en marchant sur des touches, des tables qui</w:t>
      </w:r>
      <w:r w:rsidRPr="00116AB3">
        <w:rPr>
          <w:spacing w:val="57"/>
        </w:rPr>
        <w:t xml:space="preserve"> </w:t>
      </w:r>
      <w:r w:rsidRPr="00116AB3">
        <w:t>sont aussi des espaces de jeux. Nos équipes testent ces équipements, de même que</w:t>
      </w:r>
      <w:r w:rsidRPr="00116AB3">
        <w:rPr>
          <w:spacing w:val="3"/>
        </w:rPr>
        <w:t xml:space="preserve"> </w:t>
      </w:r>
      <w:r w:rsidRPr="00116AB3">
        <w:t>nos nouveaux produits. Et on devient vite addict ! Le digital et le mobile sont vraiment au</w:t>
      </w:r>
      <w:r w:rsidRPr="00116AB3">
        <w:rPr>
          <w:spacing w:val="47"/>
        </w:rPr>
        <w:t xml:space="preserve"> </w:t>
      </w:r>
      <w:r w:rsidRPr="00116AB3">
        <w:t>cœur de nos</w:t>
      </w:r>
      <w:r w:rsidRPr="00116AB3">
        <w:rPr>
          <w:spacing w:val="-10"/>
        </w:rPr>
        <w:t xml:space="preserve"> </w:t>
      </w:r>
      <w:r w:rsidRPr="00116AB3">
        <w:t>préoccupations.</w:t>
      </w:r>
    </w:p>
    <w:p w:rsidR="00AF73E7" w:rsidRDefault="00445BEC" w:rsidP="009B7D31">
      <w:pPr>
        <w:pStyle w:val="MerSource"/>
        <w:rPr>
          <w:rFonts w:eastAsia="Arial" w:hAnsi="Arial" w:cs="Arial"/>
          <w:szCs w:val="24"/>
        </w:rPr>
      </w:pPr>
      <w:r>
        <w:t>Source :</w:t>
      </w:r>
      <w:r>
        <w:rPr>
          <w:spacing w:val="-5"/>
        </w:rPr>
        <w:t xml:space="preserve"> </w:t>
      </w:r>
      <w:r>
        <w:t>emarketing.fr</w:t>
      </w: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rPr>
          <w:rFonts w:ascii="Arial" w:eastAsia="Arial" w:hAnsi="Arial" w:cs="Arial"/>
          <w:i/>
          <w:sz w:val="20"/>
          <w:szCs w:val="20"/>
        </w:rPr>
      </w:pPr>
    </w:p>
    <w:p w:rsidR="00AF73E7" w:rsidRDefault="00AF73E7">
      <w:pPr>
        <w:spacing w:before="6"/>
        <w:rPr>
          <w:rFonts w:ascii="Arial" w:eastAsia="Arial" w:hAnsi="Arial" w:cs="Arial"/>
          <w:i/>
          <w:sz w:val="16"/>
          <w:szCs w:val="16"/>
        </w:rPr>
      </w:pPr>
    </w:p>
    <w:p w:rsidR="00AF73E7" w:rsidRDefault="00AF73E7">
      <w:pPr>
        <w:spacing w:line="20" w:lineRule="exact"/>
        <w:ind w:left="165"/>
        <w:rPr>
          <w:rFonts w:ascii="Arial" w:eastAsia="Arial" w:hAnsi="Arial" w:cs="Arial"/>
          <w:sz w:val="2"/>
          <w:szCs w:val="2"/>
        </w:rPr>
      </w:pPr>
    </w:p>
    <w:p w:rsidR="00AF73E7" w:rsidRDefault="00AF73E7">
      <w:pPr>
        <w:spacing w:line="79" w:lineRule="exact"/>
        <w:ind w:left="104"/>
        <w:rPr>
          <w:rFonts w:ascii="Calibri" w:eastAsia="Calibri" w:hAnsi="Calibri" w:cs="Calibri"/>
          <w:sz w:val="7"/>
          <w:szCs w:val="7"/>
        </w:rPr>
      </w:pPr>
    </w:p>
    <w:sectPr w:rsidR="00AF73E7" w:rsidSect="002C6ADE">
      <w:pgSz w:w="11910" w:h="16840"/>
      <w:pgMar w:top="851" w:right="960" w:bottom="1140" w:left="960" w:header="0" w:footer="9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B0" w:rsidRDefault="009B3CB0">
      <w:r>
        <w:separator/>
      </w:r>
    </w:p>
  </w:endnote>
  <w:endnote w:type="continuationSeparator" w:id="0">
    <w:p w:rsidR="009B3CB0" w:rsidRDefault="009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26026"/>
      <w:docPartObj>
        <w:docPartGallery w:val="Page Numbers (Bottom of Page)"/>
        <w:docPartUnique/>
      </w:docPartObj>
    </w:sdtPr>
    <w:sdtEndPr>
      <w:rPr>
        <w:noProof/>
      </w:rPr>
    </w:sdtEndPr>
    <w:sdtContent>
      <w:p w:rsidR="002C6ADE" w:rsidRPr="00121FFA" w:rsidRDefault="002C6ADE" w:rsidP="00724916">
        <w:pPr>
          <w:pStyle w:val="Pieddepage"/>
          <w:jc w:val="right"/>
        </w:pPr>
        <w:r w:rsidRPr="00121FFA">
          <w:fldChar w:fldCharType="begin"/>
        </w:r>
        <w:r w:rsidRPr="00121FFA">
          <w:instrText xml:space="preserve"> PAGE   \* MERGEFORMAT </w:instrText>
        </w:r>
        <w:r w:rsidRPr="00121FFA">
          <w:fldChar w:fldCharType="separate"/>
        </w:r>
        <w:r w:rsidR="009B3CB0">
          <w:rPr>
            <w:noProof/>
          </w:rPr>
          <w:t>1</w:t>
        </w:r>
        <w:r w:rsidRPr="00121FFA">
          <w:fldChar w:fldCharType="end"/>
        </w:r>
        <w:r w:rsidRPr="00121FFA">
          <w:t xml:space="preserve"> / </w:t>
        </w:r>
        <w:r w:rsidR="009B3CB0">
          <w:fldChar w:fldCharType="begin"/>
        </w:r>
        <w:r w:rsidR="009B3CB0">
          <w:instrText xml:space="preserve"> NUMPAGES   \* MERGEFORMAT </w:instrText>
        </w:r>
        <w:r w:rsidR="009B3CB0">
          <w:fldChar w:fldCharType="separate"/>
        </w:r>
        <w:r w:rsidR="009B3CB0">
          <w:rPr>
            <w:noProof/>
          </w:rPr>
          <w:t>1</w:t>
        </w:r>
        <w:r w:rsidR="009B3CB0">
          <w:rPr>
            <w:noProof/>
          </w:rPr>
          <w:fldChar w:fldCharType="end"/>
        </w:r>
      </w:p>
    </w:sdtContent>
  </w:sdt>
  <w:p w:rsidR="00AF73E7" w:rsidRDefault="00AF73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B0" w:rsidRDefault="009B3CB0">
      <w:r>
        <w:separator/>
      </w:r>
    </w:p>
  </w:footnote>
  <w:footnote w:type="continuationSeparator" w:id="0">
    <w:p w:rsidR="009B3CB0" w:rsidRDefault="009B3CB0">
      <w:r>
        <w:continuationSeparator/>
      </w:r>
    </w:p>
  </w:footnote>
  <w:footnote w:id="1">
    <w:p w:rsidR="009B7D31" w:rsidRPr="009B7D31" w:rsidRDefault="009B7D31" w:rsidP="009B7D31">
      <w:pPr>
        <w:spacing w:before="61" w:line="247" w:lineRule="exact"/>
        <w:rPr>
          <w:rFonts w:ascii="Arial" w:eastAsia="Arial" w:hAnsi="Arial" w:cs="Arial"/>
          <w:sz w:val="20"/>
          <w:szCs w:val="20"/>
        </w:rPr>
      </w:pPr>
      <w:r>
        <w:rPr>
          <w:rStyle w:val="Appelnotedebasdep"/>
        </w:rPr>
        <w:footnoteRef/>
      </w:r>
      <w:r>
        <w:t xml:space="preserve"> </w:t>
      </w:r>
      <w:r w:rsidRPr="00A86B7D">
        <w:rPr>
          <w:rFonts w:ascii="Arial" w:eastAsia="Arial" w:hAnsi="Arial" w:cs="Arial"/>
          <w:sz w:val="20"/>
          <w:szCs w:val="20"/>
        </w:rPr>
        <w:t>Followers : suiveurs, les personnes qui suivent l’actualité des réseaux</w:t>
      </w:r>
      <w:r w:rsidRPr="00A86B7D">
        <w:rPr>
          <w:rFonts w:ascii="Arial" w:eastAsia="Arial" w:hAnsi="Arial" w:cs="Arial"/>
          <w:spacing w:val="-3"/>
          <w:sz w:val="20"/>
          <w:szCs w:val="20"/>
        </w:rPr>
        <w:t xml:space="preserve"> </w:t>
      </w:r>
      <w:r w:rsidRPr="00A86B7D">
        <w:rPr>
          <w:rFonts w:ascii="Arial" w:eastAsia="Arial" w:hAnsi="Arial" w:cs="Arial"/>
          <w:sz w:val="20"/>
          <w:szCs w:val="20"/>
        </w:rPr>
        <w:t>sociaux.</w:t>
      </w:r>
    </w:p>
  </w:footnote>
  <w:footnote w:id="2">
    <w:p w:rsidR="009B7D31" w:rsidRDefault="009B7D31">
      <w:pPr>
        <w:pStyle w:val="Notedebasdepage"/>
      </w:pPr>
      <w:r>
        <w:rPr>
          <w:rStyle w:val="Appelnotedebasdep"/>
        </w:rPr>
        <w:footnoteRef/>
      </w:r>
      <w:r>
        <w:t xml:space="preserve"> </w:t>
      </w:r>
      <w:r w:rsidRPr="00A86B7D">
        <w:rPr>
          <w:rFonts w:ascii="Arial" w:hAnsi="Arial"/>
        </w:rPr>
        <w:t>Teasing</w:t>
      </w:r>
      <w:r w:rsidRPr="00A86B7D">
        <w:rPr>
          <w:rFonts w:ascii="Arial" w:hAnsi="Arial"/>
          <w:spacing w:val="-3"/>
        </w:rPr>
        <w:t xml:space="preserve"> </w:t>
      </w:r>
      <w:r w:rsidRPr="00A86B7D">
        <w:rPr>
          <w:rFonts w:ascii="Arial" w:hAnsi="Arial"/>
        </w:rPr>
        <w:t>:</w:t>
      </w:r>
      <w:r w:rsidRPr="00A86B7D">
        <w:rPr>
          <w:rFonts w:ascii="Arial" w:hAnsi="Arial"/>
          <w:spacing w:val="23"/>
        </w:rPr>
        <w:t xml:space="preserve"> </w:t>
      </w:r>
      <w:r w:rsidRPr="00A86B7D">
        <w:rPr>
          <w:rFonts w:ascii="Arial" w:hAnsi="Arial"/>
        </w:rPr>
        <w:t>technique</w:t>
      </w:r>
      <w:r w:rsidRPr="00A86B7D">
        <w:rPr>
          <w:rFonts w:ascii="Arial" w:hAnsi="Arial"/>
          <w:spacing w:val="22"/>
        </w:rPr>
        <w:t xml:space="preserve"> </w:t>
      </w:r>
      <w:r w:rsidRPr="00A86B7D">
        <w:rPr>
          <w:rFonts w:ascii="Arial" w:hAnsi="Arial"/>
        </w:rPr>
        <w:t>de</w:t>
      </w:r>
      <w:r w:rsidRPr="00A86B7D">
        <w:rPr>
          <w:rFonts w:ascii="Arial" w:hAnsi="Arial"/>
          <w:spacing w:val="25"/>
        </w:rPr>
        <w:t xml:space="preserve"> </w:t>
      </w:r>
      <w:r w:rsidRPr="00A86B7D">
        <w:rPr>
          <w:rFonts w:ascii="Arial" w:hAnsi="Arial"/>
        </w:rPr>
        <w:t>vente</w:t>
      </w:r>
      <w:r w:rsidRPr="00A86B7D">
        <w:rPr>
          <w:rFonts w:ascii="Arial" w:hAnsi="Arial"/>
          <w:spacing w:val="23"/>
        </w:rPr>
        <w:t xml:space="preserve"> </w:t>
      </w:r>
      <w:r w:rsidRPr="00A86B7D">
        <w:rPr>
          <w:rFonts w:ascii="Arial" w:hAnsi="Arial"/>
        </w:rPr>
        <w:t>attitrant</w:t>
      </w:r>
      <w:r w:rsidRPr="00A86B7D">
        <w:rPr>
          <w:rFonts w:ascii="Arial" w:hAnsi="Arial"/>
          <w:spacing w:val="26"/>
        </w:rPr>
        <w:t xml:space="preserve"> </w:t>
      </w:r>
      <w:r w:rsidRPr="00A86B7D">
        <w:rPr>
          <w:rFonts w:ascii="Arial" w:hAnsi="Arial"/>
        </w:rPr>
        <w:t>le</w:t>
      </w:r>
      <w:r w:rsidRPr="00A86B7D">
        <w:rPr>
          <w:rFonts w:ascii="Arial" w:hAnsi="Arial"/>
          <w:spacing w:val="21"/>
        </w:rPr>
        <w:t xml:space="preserve"> </w:t>
      </w:r>
      <w:r w:rsidRPr="00A86B7D">
        <w:rPr>
          <w:rFonts w:ascii="Arial" w:hAnsi="Arial"/>
        </w:rPr>
        <w:t>consommateur</w:t>
      </w:r>
      <w:r w:rsidRPr="00A86B7D">
        <w:rPr>
          <w:rFonts w:ascii="Arial" w:hAnsi="Arial"/>
          <w:spacing w:val="22"/>
        </w:rPr>
        <w:t xml:space="preserve"> </w:t>
      </w:r>
      <w:r w:rsidRPr="00A86B7D">
        <w:rPr>
          <w:rFonts w:ascii="Arial" w:hAnsi="Arial"/>
        </w:rPr>
        <w:t>par</w:t>
      </w:r>
      <w:r w:rsidRPr="00A86B7D">
        <w:rPr>
          <w:rFonts w:ascii="Arial" w:hAnsi="Arial"/>
          <w:spacing w:val="27"/>
        </w:rPr>
        <w:t xml:space="preserve"> </w:t>
      </w:r>
      <w:r w:rsidRPr="00A86B7D">
        <w:rPr>
          <w:rFonts w:ascii="Arial" w:hAnsi="Arial"/>
        </w:rPr>
        <w:t>un</w:t>
      </w:r>
      <w:r w:rsidRPr="00A86B7D">
        <w:rPr>
          <w:rFonts w:ascii="Arial" w:hAnsi="Arial"/>
          <w:spacing w:val="21"/>
        </w:rPr>
        <w:t xml:space="preserve"> </w:t>
      </w:r>
      <w:r w:rsidRPr="00A86B7D">
        <w:rPr>
          <w:rFonts w:ascii="Arial" w:hAnsi="Arial"/>
        </w:rPr>
        <w:t>message</w:t>
      </w:r>
      <w:r w:rsidRPr="00A86B7D">
        <w:rPr>
          <w:rFonts w:ascii="Arial" w:hAnsi="Arial"/>
          <w:spacing w:val="23"/>
        </w:rPr>
        <w:t xml:space="preserve"> </w:t>
      </w:r>
      <w:r w:rsidRPr="00A86B7D">
        <w:rPr>
          <w:rFonts w:ascii="Arial" w:hAnsi="Arial"/>
        </w:rPr>
        <w:t>de</w:t>
      </w:r>
      <w:r w:rsidRPr="00A86B7D">
        <w:rPr>
          <w:rFonts w:ascii="Arial" w:hAnsi="Arial"/>
          <w:spacing w:val="22"/>
        </w:rPr>
        <w:t xml:space="preserve"> </w:t>
      </w:r>
      <w:r w:rsidRPr="00A86B7D">
        <w:rPr>
          <w:rFonts w:ascii="Arial" w:hAnsi="Arial"/>
        </w:rPr>
        <w:t>communication</w:t>
      </w:r>
      <w:r w:rsidRPr="00A86B7D">
        <w:rPr>
          <w:rFonts w:ascii="Arial" w:hAnsi="Arial"/>
          <w:spacing w:val="22"/>
        </w:rPr>
        <w:t xml:space="preserve"> </w:t>
      </w:r>
      <w:r w:rsidRPr="00A86B7D">
        <w:rPr>
          <w:rFonts w:ascii="Arial" w:hAnsi="Arial"/>
        </w:rPr>
        <w:t>en</w:t>
      </w:r>
      <w:r w:rsidRPr="00A86B7D">
        <w:rPr>
          <w:rFonts w:ascii="Arial" w:hAnsi="Arial"/>
          <w:spacing w:val="23"/>
        </w:rPr>
        <w:t xml:space="preserve"> </w:t>
      </w:r>
      <w:r w:rsidRPr="00A86B7D">
        <w:rPr>
          <w:rFonts w:ascii="Arial" w:hAnsi="Arial"/>
        </w:rPr>
        <w:t>plusieurs</w:t>
      </w:r>
      <w:r w:rsidRPr="00A86B7D">
        <w:rPr>
          <w:rFonts w:ascii="Arial" w:hAnsi="Arial"/>
          <w:w w:val="99"/>
        </w:rPr>
        <w:t xml:space="preserve"> </w:t>
      </w:r>
      <w:r w:rsidRPr="00A86B7D">
        <w:rPr>
          <w:rFonts w:ascii="Arial" w:hAnsi="Arial"/>
        </w:rPr>
        <w:t>étapes.</w:t>
      </w:r>
    </w:p>
  </w:footnote>
  <w:footnote w:id="3">
    <w:p w:rsidR="009B7D31" w:rsidRPr="009B7D31" w:rsidRDefault="009B7D31" w:rsidP="009B7D31">
      <w:pPr>
        <w:spacing w:line="227" w:lineRule="exact"/>
        <w:ind w:left="212"/>
        <w:rPr>
          <w:rFonts w:ascii="Arial" w:eastAsia="Arial" w:hAnsi="Arial" w:cs="Arial"/>
          <w:sz w:val="20"/>
          <w:szCs w:val="20"/>
        </w:rPr>
      </w:pPr>
      <w:r>
        <w:rPr>
          <w:rStyle w:val="Appelnotedebasdep"/>
        </w:rPr>
        <w:footnoteRef/>
      </w:r>
      <w:r>
        <w:t xml:space="preserve"> </w:t>
      </w:r>
      <w:r w:rsidRPr="00A86B7D">
        <w:rPr>
          <w:rFonts w:ascii="Arial" w:hAnsi="Arial"/>
          <w:sz w:val="20"/>
        </w:rPr>
        <w:t>Whopper : célèbre hamburger vendu par Burger</w:t>
      </w:r>
      <w:r w:rsidRPr="00A86B7D">
        <w:rPr>
          <w:rFonts w:ascii="Arial" w:hAnsi="Arial"/>
          <w:spacing w:val="7"/>
          <w:sz w:val="20"/>
        </w:rPr>
        <w:t xml:space="preserve"> </w:t>
      </w:r>
      <w:r w:rsidRPr="00A86B7D">
        <w:rPr>
          <w:rFonts w:ascii="Arial" w:hAnsi="Arial"/>
          <w:sz w:val="20"/>
        </w:rPr>
        <w:t>King.</w:t>
      </w:r>
    </w:p>
  </w:footnote>
  <w:footnote w:id="4">
    <w:p w:rsidR="009440AC" w:rsidRDefault="009440AC">
      <w:pPr>
        <w:pStyle w:val="Notedebasdepage"/>
      </w:pPr>
      <w:r>
        <w:rPr>
          <w:rStyle w:val="Appelnotedebasdep"/>
        </w:rPr>
        <w:footnoteRef/>
      </w:r>
      <w:r>
        <w:t xml:space="preserve"> </w:t>
      </w:r>
      <w:r w:rsidRPr="00116AB3">
        <w:rPr>
          <w:rFonts w:ascii="Calibri" w:hAnsi="Calibri"/>
        </w:rPr>
        <w:t>Flagship : restaurant emblématique de la</w:t>
      </w:r>
      <w:r w:rsidRPr="00116AB3">
        <w:rPr>
          <w:rFonts w:ascii="Calibri" w:hAnsi="Calibri"/>
          <w:spacing w:val="-6"/>
        </w:rPr>
        <w:t xml:space="preserve"> </w:t>
      </w:r>
      <w:r w:rsidRPr="00116AB3">
        <w:rPr>
          <w:rFonts w:ascii="Calibri" w:hAnsi="Calibri"/>
        </w:rPr>
        <w:t>marque.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5AA"/>
    <w:multiLevelType w:val="multilevel"/>
    <w:tmpl w:val="6D6A04E8"/>
    <w:lvl w:ilvl="0">
      <w:start w:val="1"/>
      <w:numFmt w:val="decimal"/>
      <w:lvlText w:val="%1"/>
      <w:lvlJc w:val="left"/>
      <w:pPr>
        <w:ind w:left="375" w:hanging="375"/>
      </w:pPr>
      <w:rPr>
        <w:rFonts w:hint="default"/>
      </w:rPr>
    </w:lvl>
    <w:lvl w:ilvl="1">
      <w:start w:val="1"/>
      <w:numFmt w:val="decimal"/>
      <w:lvlText w:val="%1. %2 - "/>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 w15:restartNumberingAfterBreak="0">
    <w:nsid w:val="1AF14118"/>
    <w:multiLevelType w:val="hybridMultilevel"/>
    <w:tmpl w:val="952C330C"/>
    <w:lvl w:ilvl="0" w:tplc="DCE26DBE">
      <w:start w:val="1"/>
      <w:numFmt w:val="bullet"/>
      <w:pStyle w:val="PuceRonde"/>
      <w:lvlText w:val=""/>
      <w:lvlJc w:val="left"/>
      <w:pPr>
        <w:ind w:left="4574" w:hanging="348"/>
      </w:pPr>
      <w:rPr>
        <w:rFonts w:ascii="Symbol" w:eastAsia="Symbol" w:hAnsi="Symbol" w:hint="default"/>
        <w:w w:val="100"/>
        <w:sz w:val="24"/>
        <w:szCs w:val="24"/>
      </w:rPr>
    </w:lvl>
    <w:lvl w:ilvl="1" w:tplc="75F80EB2">
      <w:start w:val="1"/>
      <w:numFmt w:val="bullet"/>
      <w:lvlText w:val="•"/>
      <w:lvlJc w:val="left"/>
      <w:pPr>
        <w:ind w:left="5128" w:hanging="348"/>
      </w:pPr>
      <w:rPr>
        <w:rFonts w:hint="default"/>
      </w:rPr>
    </w:lvl>
    <w:lvl w:ilvl="2" w:tplc="22F0D180">
      <w:start w:val="1"/>
      <w:numFmt w:val="bullet"/>
      <w:lvlText w:val="•"/>
      <w:lvlJc w:val="left"/>
      <w:pPr>
        <w:ind w:left="5677" w:hanging="348"/>
      </w:pPr>
      <w:rPr>
        <w:rFonts w:hint="default"/>
      </w:rPr>
    </w:lvl>
    <w:lvl w:ilvl="3" w:tplc="A97CAF36">
      <w:start w:val="1"/>
      <w:numFmt w:val="bullet"/>
      <w:lvlText w:val="•"/>
      <w:lvlJc w:val="left"/>
      <w:pPr>
        <w:ind w:left="6225" w:hanging="348"/>
      </w:pPr>
      <w:rPr>
        <w:rFonts w:hint="default"/>
      </w:rPr>
    </w:lvl>
    <w:lvl w:ilvl="4" w:tplc="2664238A">
      <w:start w:val="1"/>
      <w:numFmt w:val="bullet"/>
      <w:lvlText w:val="•"/>
      <w:lvlJc w:val="left"/>
      <w:pPr>
        <w:ind w:left="6774" w:hanging="348"/>
      </w:pPr>
      <w:rPr>
        <w:rFonts w:hint="default"/>
      </w:rPr>
    </w:lvl>
    <w:lvl w:ilvl="5" w:tplc="E99ED36A">
      <w:start w:val="1"/>
      <w:numFmt w:val="bullet"/>
      <w:lvlText w:val="•"/>
      <w:lvlJc w:val="left"/>
      <w:pPr>
        <w:ind w:left="7323" w:hanging="348"/>
      </w:pPr>
      <w:rPr>
        <w:rFonts w:hint="default"/>
      </w:rPr>
    </w:lvl>
    <w:lvl w:ilvl="6" w:tplc="2A5C992E">
      <w:start w:val="1"/>
      <w:numFmt w:val="bullet"/>
      <w:lvlText w:val="•"/>
      <w:lvlJc w:val="left"/>
      <w:pPr>
        <w:ind w:left="7871" w:hanging="348"/>
      </w:pPr>
      <w:rPr>
        <w:rFonts w:hint="default"/>
      </w:rPr>
    </w:lvl>
    <w:lvl w:ilvl="7" w:tplc="E0FA7D42">
      <w:start w:val="1"/>
      <w:numFmt w:val="bullet"/>
      <w:lvlText w:val="•"/>
      <w:lvlJc w:val="left"/>
      <w:pPr>
        <w:ind w:left="8420" w:hanging="348"/>
      </w:pPr>
      <w:rPr>
        <w:rFonts w:hint="default"/>
      </w:rPr>
    </w:lvl>
    <w:lvl w:ilvl="8" w:tplc="DB1657C6">
      <w:start w:val="1"/>
      <w:numFmt w:val="bullet"/>
      <w:lvlText w:val="•"/>
      <w:lvlJc w:val="left"/>
      <w:pPr>
        <w:ind w:left="8969" w:hanging="348"/>
      </w:pPr>
      <w:rPr>
        <w:rFonts w:hint="default"/>
      </w:rPr>
    </w:lvl>
  </w:abstractNum>
  <w:abstractNum w:abstractNumId="2" w15:restartNumberingAfterBreak="0">
    <w:nsid w:val="1DA7477A"/>
    <w:multiLevelType w:val="multilevel"/>
    <w:tmpl w:val="428A3692"/>
    <w:lvl w:ilvl="0">
      <w:start w:val="1"/>
      <w:numFmt w:val="decimal"/>
      <w:lvlText w:val="%1"/>
      <w:lvlJc w:val="left"/>
      <w:pPr>
        <w:ind w:left="375" w:hanging="375"/>
      </w:pPr>
      <w:rPr>
        <w:rFonts w:hint="default"/>
      </w:rPr>
    </w:lvl>
    <w:lvl w:ilvl="1">
      <w:start w:val="1"/>
      <w:numFmt w:val="decimal"/>
      <w:lvlText w:val="%1.%2"/>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3" w15:restartNumberingAfterBreak="0">
    <w:nsid w:val="234D086B"/>
    <w:multiLevelType w:val="hybridMultilevel"/>
    <w:tmpl w:val="4D8C7438"/>
    <w:lvl w:ilvl="0" w:tplc="EA9861D6">
      <w:start w:val="1"/>
      <w:numFmt w:val="bullet"/>
      <w:lvlText w:val=""/>
      <w:lvlJc w:val="left"/>
      <w:pPr>
        <w:ind w:left="496" w:hanging="361"/>
      </w:pPr>
      <w:rPr>
        <w:rFonts w:ascii="Symbol" w:eastAsia="Symbol" w:hAnsi="Symbol" w:hint="default"/>
        <w:w w:val="100"/>
        <w:sz w:val="24"/>
        <w:szCs w:val="24"/>
      </w:rPr>
    </w:lvl>
    <w:lvl w:ilvl="1" w:tplc="B866D5EA">
      <w:start w:val="1"/>
      <w:numFmt w:val="bullet"/>
      <w:lvlText w:val="•"/>
      <w:lvlJc w:val="left"/>
      <w:pPr>
        <w:ind w:left="1456" w:hanging="361"/>
      </w:pPr>
      <w:rPr>
        <w:rFonts w:hint="default"/>
      </w:rPr>
    </w:lvl>
    <w:lvl w:ilvl="2" w:tplc="14E88C5A">
      <w:start w:val="1"/>
      <w:numFmt w:val="bullet"/>
      <w:lvlText w:val="•"/>
      <w:lvlJc w:val="left"/>
      <w:pPr>
        <w:ind w:left="2413" w:hanging="361"/>
      </w:pPr>
      <w:rPr>
        <w:rFonts w:hint="default"/>
      </w:rPr>
    </w:lvl>
    <w:lvl w:ilvl="3" w:tplc="D3B68D08">
      <w:start w:val="1"/>
      <w:numFmt w:val="bullet"/>
      <w:lvlText w:val="•"/>
      <w:lvlJc w:val="left"/>
      <w:pPr>
        <w:ind w:left="3369" w:hanging="361"/>
      </w:pPr>
      <w:rPr>
        <w:rFonts w:hint="default"/>
      </w:rPr>
    </w:lvl>
    <w:lvl w:ilvl="4" w:tplc="D040B8CA">
      <w:start w:val="1"/>
      <w:numFmt w:val="bullet"/>
      <w:lvlText w:val="•"/>
      <w:lvlJc w:val="left"/>
      <w:pPr>
        <w:ind w:left="4326" w:hanging="361"/>
      </w:pPr>
      <w:rPr>
        <w:rFonts w:hint="default"/>
      </w:rPr>
    </w:lvl>
    <w:lvl w:ilvl="5" w:tplc="C7ACA3A2">
      <w:start w:val="1"/>
      <w:numFmt w:val="bullet"/>
      <w:lvlText w:val="•"/>
      <w:lvlJc w:val="left"/>
      <w:pPr>
        <w:ind w:left="5283" w:hanging="361"/>
      </w:pPr>
      <w:rPr>
        <w:rFonts w:hint="default"/>
      </w:rPr>
    </w:lvl>
    <w:lvl w:ilvl="6" w:tplc="207EDDCC">
      <w:start w:val="1"/>
      <w:numFmt w:val="bullet"/>
      <w:lvlText w:val="•"/>
      <w:lvlJc w:val="left"/>
      <w:pPr>
        <w:ind w:left="6239" w:hanging="361"/>
      </w:pPr>
      <w:rPr>
        <w:rFonts w:hint="default"/>
      </w:rPr>
    </w:lvl>
    <w:lvl w:ilvl="7" w:tplc="680A9E96">
      <w:start w:val="1"/>
      <w:numFmt w:val="bullet"/>
      <w:lvlText w:val="•"/>
      <w:lvlJc w:val="left"/>
      <w:pPr>
        <w:ind w:left="7196" w:hanging="361"/>
      </w:pPr>
      <w:rPr>
        <w:rFonts w:hint="default"/>
      </w:rPr>
    </w:lvl>
    <w:lvl w:ilvl="8" w:tplc="8C7E25C4">
      <w:start w:val="1"/>
      <w:numFmt w:val="bullet"/>
      <w:lvlText w:val="•"/>
      <w:lvlJc w:val="left"/>
      <w:pPr>
        <w:ind w:left="8153" w:hanging="361"/>
      </w:pPr>
      <w:rPr>
        <w:rFonts w:hint="default"/>
      </w:rPr>
    </w:lvl>
  </w:abstractNum>
  <w:abstractNum w:abstractNumId="4" w15:restartNumberingAfterBreak="0">
    <w:nsid w:val="40F37B8D"/>
    <w:multiLevelType w:val="multilevel"/>
    <w:tmpl w:val="1464A28A"/>
    <w:lvl w:ilvl="0">
      <w:start w:val="1"/>
      <w:numFmt w:val="decimal"/>
      <w:lvlText w:val="%1"/>
      <w:lvlJc w:val="left"/>
      <w:pPr>
        <w:ind w:left="375" w:hanging="375"/>
      </w:pPr>
      <w:rPr>
        <w:rFonts w:hint="default"/>
      </w:rPr>
    </w:lvl>
    <w:lvl w:ilvl="1">
      <w:start w:val="1"/>
      <w:numFmt w:val="decimal"/>
      <w:pStyle w:val="MerQuestions"/>
      <w:lvlText w:val="%1.%2 -"/>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5" w15:restartNumberingAfterBreak="0">
    <w:nsid w:val="4E9A2E4B"/>
    <w:multiLevelType w:val="hybridMultilevel"/>
    <w:tmpl w:val="C41C19B6"/>
    <w:lvl w:ilvl="0" w:tplc="420AFC68">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642E9"/>
    <w:multiLevelType w:val="hybridMultilevel"/>
    <w:tmpl w:val="566839B6"/>
    <w:lvl w:ilvl="0" w:tplc="EC586B8E">
      <w:start w:val="1"/>
      <w:numFmt w:val="decimal"/>
      <w:lvlText w:val="%1 -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F73E7"/>
    <w:rsid w:val="00002945"/>
    <w:rsid w:val="00116AB3"/>
    <w:rsid w:val="002C6ADE"/>
    <w:rsid w:val="003E3FD5"/>
    <w:rsid w:val="00445BEC"/>
    <w:rsid w:val="007A6A0E"/>
    <w:rsid w:val="00923C73"/>
    <w:rsid w:val="009440AC"/>
    <w:rsid w:val="009B3CB0"/>
    <w:rsid w:val="009B58E1"/>
    <w:rsid w:val="009B7D31"/>
    <w:rsid w:val="00A86B7D"/>
    <w:rsid w:val="00AB46BA"/>
    <w:rsid w:val="00AF73E7"/>
    <w:rsid w:val="00D17E6D"/>
    <w:rsid w:val="00E42E91"/>
    <w:rsid w:val="00E96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8731"/>
  <w15:docId w15:val="{4203745E-BC30-4C93-AB7C-F99D285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A6A0E"/>
    <w:rPr>
      <w:lang w:val="fr-FR"/>
    </w:rPr>
  </w:style>
  <w:style w:type="paragraph" w:styleId="Titre1">
    <w:name w:val="heading 1"/>
    <w:basedOn w:val="Normal"/>
    <w:uiPriority w:val="1"/>
    <w:qFormat/>
    <w:rsid w:val="007A6A0E"/>
    <w:pPr>
      <w:spacing w:before="396"/>
      <w:ind w:left="720"/>
      <w:outlineLvl w:val="0"/>
    </w:pPr>
    <w:rPr>
      <w:rFonts w:ascii="Times New Roman" w:eastAsia="Times New Roman" w:hAnsi="Times New Roman"/>
      <w:b/>
      <w:bCs/>
      <w:sz w:val="40"/>
      <w:szCs w:val="40"/>
    </w:rPr>
  </w:style>
  <w:style w:type="paragraph" w:styleId="Titre2">
    <w:name w:val="heading 2"/>
    <w:basedOn w:val="Normal"/>
    <w:uiPriority w:val="1"/>
    <w:qFormat/>
    <w:rsid w:val="007A6A0E"/>
    <w:pPr>
      <w:spacing w:before="39"/>
      <w:ind w:left="720"/>
      <w:outlineLvl w:val="1"/>
    </w:pPr>
    <w:rPr>
      <w:rFonts w:ascii="Times New Roman" w:eastAsia="Times New Roman" w:hAnsi="Times New Roman"/>
      <w:b/>
      <w:bCs/>
      <w:sz w:val="36"/>
      <w:szCs w:val="36"/>
    </w:rPr>
  </w:style>
  <w:style w:type="paragraph" w:styleId="Titre3">
    <w:name w:val="heading 3"/>
    <w:basedOn w:val="Normal"/>
    <w:link w:val="Titre3Car"/>
    <w:uiPriority w:val="1"/>
    <w:qFormat/>
    <w:rsid w:val="007A6A0E"/>
    <w:pPr>
      <w:ind w:left="172"/>
      <w:outlineLvl w:val="2"/>
    </w:pPr>
    <w:rPr>
      <w:rFonts w:ascii="Arial" w:eastAsia="Arial" w:hAnsi="Arial"/>
      <w:b/>
      <w:bCs/>
      <w:sz w:val="24"/>
      <w:szCs w:val="24"/>
    </w:rPr>
  </w:style>
  <w:style w:type="character" w:default="1" w:styleId="Policepardfaut">
    <w:name w:val="Default Paragraph Font"/>
    <w:uiPriority w:val="1"/>
    <w:semiHidden/>
    <w:unhideWhenUsed/>
    <w:rsid w:val="007A6A0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A6A0E"/>
  </w:style>
  <w:style w:type="table" w:customStyle="1" w:styleId="TableNormal">
    <w:name w:val="Table Normal"/>
    <w:uiPriority w:val="2"/>
    <w:semiHidden/>
    <w:unhideWhenUsed/>
    <w:qFormat/>
    <w:rsid w:val="007A6A0E"/>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7A6A0E"/>
    <w:pPr>
      <w:ind w:left="212"/>
    </w:pPr>
    <w:rPr>
      <w:rFonts w:ascii="Arial" w:eastAsia="Arial" w:hAnsi="Arial"/>
      <w:sz w:val="24"/>
      <w:szCs w:val="24"/>
    </w:rPr>
  </w:style>
  <w:style w:type="paragraph" w:styleId="Paragraphedeliste">
    <w:name w:val="List Paragraph"/>
    <w:basedOn w:val="Normal"/>
    <w:link w:val="ParagraphedelisteCar"/>
    <w:uiPriority w:val="1"/>
    <w:qFormat/>
    <w:rsid w:val="007A6A0E"/>
  </w:style>
  <w:style w:type="paragraph" w:customStyle="1" w:styleId="TableParagraph">
    <w:name w:val="Table Paragraph"/>
    <w:basedOn w:val="Normal"/>
    <w:uiPriority w:val="1"/>
    <w:qFormat/>
    <w:rsid w:val="007A6A0E"/>
  </w:style>
  <w:style w:type="paragraph" w:styleId="En-tte">
    <w:name w:val="header"/>
    <w:basedOn w:val="Normal"/>
    <w:link w:val="En-tteCar"/>
    <w:uiPriority w:val="99"/>
    <w:unhideWhenUsed/>
    <w:rsid w:val="007A6A0E"/>
    <w:pPr>
      <w:tabs>
        <w:tab w:val="center" w:pos="4536"/>
        <w:tab w:val="right" w:pos="9072"/>
      </w:tabs>
    </w:pPr>
  </w:style>
  <w:style w:type="character" w:customStyle="1" w:styleId="En-tteCar">
    <w:name w:val="En-tête Car"/>
    <w:basedOn w:val="Policepardfaut"/>
    <w:link w:val="En-tte"/>
    <w:uiPriority w:val="99"/>
    <w:rsid w:val="007A6A0E"/>
    <w:rPr>
      <w:lang w:val="fr-FR"/>
    </w:rPr>
  </w:style>
  <w:style w:type="paragraph" w:styleId="Pieddepage">
    <w:name w:val="footer"/>
    <w:basedOn w:val="Normal"/>
    <w:link w:val="PieddepageCar"/>
    <w:uiPriority w:val="99"/>
    <w:unhideWhenUsed/>
    <w:rsid w:val="007A6A0E"/>
    <w:pPr>
      <w:tabs>
        <w:tab w:val="center" w:pos="4536"/>
        <w:tab w:val="right" w:pos="9072"/>
      </w:tabs>
    </w:pPr>
  </w:style>
  <w:style w:type="character" w:customStyle="1" w:styleId="PieddepageCar">
    <w:name w:val="Pied de page Car"/>
    <w:basedOn w:val="Policepardfaut"/>
    <w:link w:val="Pieddepage"/>
    <w:uiPriority w:val="99"/>
    <w:rsid w:val="007A6A0E"/>
    <w:rPr>
      <w:lang w:val="fr-FR"/>
    </w:rPr>
  </w:style>
  <w:style w:type="paragraph" w:customStyle="1" w:styleId="TitreAnnexe">
    <w:name w:val="TitreAnnexe"/>
    <w:basedOn w:val="MerTitreAnnexe"/>
    <w:link w:val="TitreAnnexeCar"/>
    <w:uiPriority w:val="1"/>
    <w:qFormat/>
    <w:rsid w:val="007A6A0E"/>
    <w:pPr>
      <w:pBdr>
        <w:top w:val="single" w:sz="4" w:space="5" w:color="auto"/>
        <w:left w:val="single" w:sz="4" w:space="4" w:color="auto"/>
        <w:bottom w:val="single" w:sz="4" w:space="5" w:color="auto"/>
        <w:right w:val="single" w:sz="4" w:space="4" w:color="auto"/>
        <w:between w:val="single" w:sz="4" w:space="5" w:color="auto"/>
        <w:bar w:val="single" w:sz="4" w:color="auto"/>
      </w:pBdr>
      <w:shd w:val="clear" w:color="auto" w:fill="FDE9D9" w:themeFill="accent6" w:themeFillTint="33"/>
      <w:ind w:left="284"/>
    </w:pPr>
    <w:rPr>
      <w:sz w:val="20"/>
    </w:rPr>
  </w:style>
  <w:style w:type="paragraph" w:customStyle="1" w:styleId="MerSujet">
    <w:name w:val="MerSujet"/>
    <w:basedOn w:val="Corpsdetexte"/>
    <w:link w:val="MerSujetCar"/>
    <w:uiPriority w:val="1"/>
    <w:qFormat/>
    <w:rsid w:val="007A6A0E"/>
    <w:pPr>
      <w:spacing w:before="57"/>
      <w:ind w:left="172" w:right="176"/>
      <w:jc w:val="both"/>
    </w:pPr>
    <w:rPr>
      <w:rFonts w:ascii="Tahoma" w:hAnsi="Tahoma" w:cs="Tahoma"/>
      <w:sz w:val="20"/>
      <w:szCs w:val="20"/>
    </w:rPr>
  </w:style>
  <w:style w:type="character" w:customStyle="1" w:styleId="TitreAnnexeCar">
    <w:name w:val="TitreAnnexe Car"/>
    <w:basedOn w:val="Policepardfaut"/>
    <w:link w:val="TitreAnnexe"/>
    <w:uiPriority w:val="1"/>
    <w:rsid w:val="007A6A0E"/>
    <w:rPr>
      <w:rFonts w:ascii="Tahoma" w:hAnsi="Tahoma" w:cs="Tahoma"/>
      <w:b/>
      <w:i/>
      <w:sz w:val="20"/>
      <w:shd w:val="clear" w:color="auto" w:fill="FDE9D9" w:themeFill="accent6" w:themeFillTint="33"/>
      <w:lang w:val="fr-FR"/>
    </w:rPr>
  </w:style>
  <w:style w:type="paragraph" w:customStyle="1" w:styleId="MerSujetItalique">
    <w:name w:val="MerSujetItalique"/>
    <w:basedOn w:val="Normal"/>
    <w:link w:val="MerSujetItaliqueCar"/>
    <w:uiPriority w:val="1"/>
    <w:qFormat/>
    <w:rsid w:val="007A6A0E"/>
    <w:pPr>
      <w:ind w:left="172" w:right="174"/>
      <w:jc w:val="both"/>
    </w:pPr>
    <w:rPr>
      <w:rFonts w:ascii="Tahoma" w:eastAsia="Arial" w:hAnsi="Tahoma" w:cs="Tahoma"/>
      <w:i/>
      <w:sz w:val="20"/>
      <w:szCs w:val="20"/>
    </w:rPr>
  </w:style>
  <w:style w:type="character" w:customStyle="1" w:styleId="CorpsdetexteCar">
    <w:name w:val="Corps de texte Car"/>
    <w:basedOn w:val="Policepardfaut"/>
    <w:link w:val="Corpsdetexte"/>
    <w:uiPriority w:val="1"/>
    <w:rsid w:val="007A6A0E"/>
    <w:rPr>
      <w:rFonts w:ascii="Arial" w:eastAsia="Arial" w:hAnsi="Arial"/>
      <w:sz w:val="24"/>
      <w:szCs w:val="24"/>
      <w:lang w:val="fr-FR"/>
    </w:rPr>
  </w:style>
  <w:style w:type="character" w:customStyle="1" w:styleId="MerSujetCar">
    <w:name w:val="MerSujet Car"/>
    <w:basedOn w:val="CorpsdetexteCar"/>
    <w:link w:val="MerSujet"/>
    <w:uiPriority w:val="1"/>
    <w:rsid w:val="007A6A0E"/>
    <w:rPr>
      <w:rFonts w:ascii="Tahoma" w:eastAsia="Arial" w:hAnsi="Tahoma" w:cs="Tahoma"/>
      <w:sz w:val="20"/>
      <w:szCs w:val="20"/>
      <w:lang w:val="fr-FR"/>
    </w:rPr>
  </w:style>
  <w:style w:type="paragraph" w:customStyle="1" w:styleId="MerQuestions">
    <w:name w:val="MerQuestions"/>
    <w:basedOn w:val="Titre3"/>
    <w:link w:val="MerQuestionsCar"/>
    <w:autoRedefine/>
    <w:uiPriority w:val="1"/>
    <w:qFormat/>
    <w:rsid w:val="007A6A0E"/>
    <w:pPr>
      <w:numPr>
        <w:ilvl w:val="1"/>
        <w:numId w:val="3"/>
      </w:numPr>
      <w:tabs>
        <w:tab w:val="left" w:pos="881"/>
      </w:tabs>
      <w:spacing w:after="240"/>
      <w:ind w:left="851" w:right="170" w:hanging="679"/>
      <w:jc w:val="both"/>
    </w:pPr>
    <w:rPr>
      <w:rFonts w:ascii="Tahoma" w:hAnsi="Tahoma" w:cs="Tahoma"/>
      <w:spacing w:val="-7"/>
      <w:sz w:val="20"/>
      <w:szCs w:val="20"/>
    </w:rPr>
  </w:style>
  <w:style w:type="character" w:customStyle="1" w:styleId="MerSujetItaliqueCar">
    <w:name w:val="MerSujetItalique Car"/>
    <w:basedOn w:val="Policepardfaut"/>
    <w:link w:val="MerSujetItalique"/>
    <w:uiPriority w:val="1"/>
    <w:rsid w:val="007A6A0E"/>
    <w:rPr>
      <w:rFonts w:ascii="Tahoma" w:eastAsia="Arial" w:hAnsi="Tahoma" w:cs="Tahoma"/>
      <w:i/>
      <w:sz w:val="20"/>
      <w:szCs w:val="20"/>
      <w:lang w:val="fr-FR"/>
    </w:rPr>
  </w:style>
  <w:style w:type="paragraph" w:customStyle="1" w:styleId="MerTitreAnnexe">
    <w:name w:val="MerTitreAnnexe"/>
    <w:basedOn w:val="Normal"/>
    <w:link w:val="MerTitreAnnexeCar"/>
    <w:uiPriority w:val="1"/>
    <w:qFormat/>
    <w:rsid w:val="007A6A0E"/>
    <w:pPr>
      <w:spacing w:before="17"/>
      <w:ind w:left="108"/>
    </w:pPr>
    <w:rPr>
      <w:rFonts w:ascii="Tahoma" w:hAnsi="Tahoma" w:cs="Tahoma"/>
      <w:b/>
      <w:i/>
    </w:rPr>
  </w:style>
  <w:style w:type="character" w:customStyle="1" w:styleId="Titre3Car">
    <w:name w:val="Titre 3 Car"/>
    <w:basedOn w:val="Policepardfaut"/>
    <w:link w:val="Titre3"/>
    <w:uiPriority w:val="1"/>
    <w:rsid w:val="007A6A0E"/>
    <w:rPr>
      <w:rFonts w:ascii="Arial" w:eastAsia="Arial" w:hAnsi="Arial"/>
      <w:b/>
      <w:bCs/>
      <w:sz w:val="24"/>
      <w:szCs w:val="24"/>
      <w:lang w:val="fr-FR"/>
    </w:rPr>
  </w:style>
  <w:style w:type="character" w:customStyle="1" w:styleId="MerQuestionsCar">
    <w:name w:val="MerQuestions Car"/>
    <w:basedOn w:val="Titre3Car"/>
    <w:link w:val="MerQuestions"/>
    <w:uiPriority w:val="1"/>
    <w:rsid w:val="007A6A0E"/>
    <w:rPr>
      <w:rFonts w:ascii="Tahoma" w:eastAsia="Arial" w:hAnsi="Tahoma" w:cs="Tahoma"/>
      <w:b/>
      <w:bCs/>
      <w:spacing w:val="-7"/>
      <w:sz w:val="20"/>
      <w:szCs w:val="20"/>
      <w:lang w:val="fr-FR"/>
    </w:rPr>
  </w:style>
  <w:style w:type="paragraph" w:customStyle="1" w:styleId="MerSource">
    <w:name w:val="MerSource"/>
    <w:basedOn w:val="Normal"/>
    <w:link w:val="MerSourceCar"/>
    <w:uiPriority w:val="1"/>
    <w:qFormat/>
    <w:rsid w:val="007A6A0E"/>
    <w:pPr>
      <w:ind w:right="209"/>
      <w:jc w:val="right"/>
    </w:pPr>
    <w:rPr>
      <w:rFonts w:ascii="Tahoma" w:hAnsi="Tahoma" w:cs="Tahoma"/>
      <w:b/>
      <w:i/>
      <w:sz w:val="20"/>
      <w:szCs w:val="20"/>
    </w:rPr>
  </w:style>
  <w:style w:type="character" w:customStyle="1" w:styleId="MerTitreAnnexeCar">
    <w:name w:val="MerTitreAnnexe Car"/>
    <w:basedOn w:val="Policepardfaut"/>
    <w:link w:val="MerTitreAnnexe"/>
    <w:uiPriority w:val="1"/>
    <w:rsid w:val="007A6A0E"/>
    <w:rPr>
      <w:rFonts w:ascii="Tahoma" w:hAnsi="Tahoma" w:cs="Tahoma"/>
      <w:b/>
      <w:i/>
      <w:lang w:val="fr-FR"/>
    </w:rPr>
  </w:style>
  <w:style w:type="paragraph" w:customStyle="1" w:styleId="PuceRonde">
    <w:name w:val="PuceRonde"/>
    <w:basedOn w:val="Paragraphedeliste"/>
    <w:link w:val="PuceRondeCar"/>
    <w:uiPriority w:val="1"/>
    <w:qFormat/>
    <w:rsid w:val="007A6A0E"/>
    <w:pPr>
      <w:numPr>
        <w:numId w:val="2"/>
      </w:numPr>
      <w:tabs>
        <w:tab w:val="left" w:pos="4575"/>
      </w:tabs>
      <w:spacing w:line="293" w:lineRule="exact"/>
    </w:pPr>
    <w:rPr>
      <w:rFonts w:ascii="Tahoma" w:hAnsi="Tahoma" w:cs="Tahoma"/>
      <w:sz w:val="20"/>
      <w:szCs w:val="20"/>
    </w:rPr>
  </w:style>
  <w:style w:type="character" w:customStyle="1" w:styleId="MerSourceCar">
    <w:name w:val="MerSource Car"/>
    <w:basedOn w:val="Policepardfaut"/>
    <w:link w:val="MerSource"/>
    <w:uiPriority w:val="1"/>
    <w:rsid w:val="007A6A0E"/>
    <w:rPr>
      <w:rFonts w:ascii="Tahoma" w:hAnsi="Tahoma" w:cs="Tahoma"/>
      <w:b/>
      <w:i/>
      <w:sz w:val="20"/>
      <w:szCs w:val="20"/>
      <w:lang w:val="fr-FR"/>
    </w:rPr>
  </w:style>
  <w:style w:type="paragraph" w:styleId="Notedebasdepage">
    <w:name w:val="footnote text"/>
    <w:basedOn w:val="Normal"/>
    <w:link w:val="NotedebasdepageCar"/>
    <w:uiPriority w:val="99"/>
    <w:semiHidden/>
    <w:unhideWhenUsed/>
    <w:rsid w:val="007A6A0E"/>
    <w:rPr>
      <w:sz w:val="20"/>
      <w:szCs w:val="20"/>
    </w:rPr>
  </w:style>
  <w:style w:type="character" w:customStyle="1" w:styleId="NotedebasdepageCar">
    <w:name w:val="Note de bas de page Car"/>
    <w:basedOn w:val="Policepardfaut"/>
    <w:link w:val="Notedebasdepage"/>
    <w:uiPriority w:val="99"/>
    <w:semiHidden/>
    <w:rsid w:val="007A6A0E"/>
    <w:rPr>
      <w:sz w:val="20"/>
      <w:szCs w:val="20"/>
      <w:lang w:val="fr-FR"/>
    </w:rPr>
  </w:style>
  <w:style w:type="character" w:customStyle="1" w:styleId="ParagraphedelisteCar">
    <w:name w:val="Paragraphe de liste Car"/>
    <w:basedOn w:val="Policepardfaut"/>
    <w:link w:val="Paragraphedeliste"/>
    <w:uiPriority w:val="1"/>
    <w:rsid w:val="007A6A0E"/>
    <w:rPr>
      <w:lang w:val="fr-FR"/>
    </w:rPr>
  </w:style>
  <w:style w:type="character" w:customStyle="1" w:styleId="PuceRondeCar">
    <w:name w:val="PuceRonde Car"/>
    <w:basedOn w:val="ParagraphedelisteCar"/>
    <w:link w:val="PuceRonde"/>
    <w:uiPriority w:val="1"/>
    <w:rsid w:val="007A6A0E"/>
    <w:rPr>
      <w:rFonts w:ascii="Tahoma" w:hAnsi="Tahoma" w:cs="Tahoma"/>
      <w:sz w:val="20"/>
      <w:szCs w:val="20"/>
      <w:lang w:val="fr-FR"/>
    </w:rPr>
  </w:style>
  <w:style w:type="character" w:styleId="Appelnotedebasdep">
    <w:name w:val="footnote reference"/>
    <w:basedOn w:val="Policepardfaut"/>
    <w:uiPriority w:val="99"/>
    <w:semiHidden/>
    <w:unhideWhenUsed/>
    <w:rsid w:val="007A6A0E"/>
    <w:rPr>
      <w:vertAlign w:val="superscript"/>
    </w:rPr>
  </w:style>
  <w:style w:type="paragraph" w:styleId="Titre">
    <w:name w:val="Title"/>
    <w:basedOn w:val="Normal"/>
    <w:next w:val="Normal"/>
    <w:link w:val="TitreCar"/>
    <w:uiPriority w:val="10"/>
    <w:qFormat/>
    <w:rsid w:val="007A6A0E"/>
    <w:pPr>
      <w:widowControl/>
      <w:pBdr>
        <w:bottom w:val="single" w:sz="8" w:space="4" w:color="4F81BD"/>
      </w:pBdr>
      <w:spacing w:before="120" w:after="300"/>
      <w:contextualSpacing/>
      <w:jc w:val="both"/>
    </w:pPr>
    <w:rPr>
      <w:rFonts w:ascii="Cambria" w:eastAsia="Times New Roman" w:hAnsi="Cambria" w:cs="Calibri"/>
      <w:color w:val="17365D"/>
      <w:spacing w:val="5"/>
      <w:kern w:val="28"/>
      <w:sz w:val="52"/>
      <w:szCs w:val="52"/>
      <w:lang w:eastAsia="fr-FR"/>
    </w:rPr>
  </w:style>
  <w:style w:type="character" w:customStyle="1" w:styleId="TitreCar">
    <w:name w:val="Titre Car"/>
    <w:basedOn w:val="Policepardfaut"/>
    <w:link w:val="Titre"/>
    <w:uiPriority w:val="10"/>
    <w:rsid w:val="007A6A0E"/>
    <w:rPr>
      <w:rFonts w:ascii="Cambria" w:eastAsia="Times New Roman" w:hAnsi="Cambria" w:cs="Calibri"/>
      <w:color w:val="17365D"/>
      <w:spacing w:val="5"/>
      <w:kern w:val="28"/>
      <w:sz w:val="52"/>
      <w:szCs w:val="52"/>
      <w:lang w:val="fr-FR" w:eastAsia="fr-FR"/>
    </w:rPr>
  </w:style>
  <w:style w:type="paragraph" w:customStyle="1" w:styleId="Annee">
    <w:name w:val="Annee"/>
    <w:basedOn w:val="Titre"/>
    <w:link w:val="AnneeCar"/>
    <w:uiPriority w:val="1"/>
    <w:qFormat/>
    <w:rsid w:val="007A6A0E"/>
    <w:rPr>
      <w:rFonts w:ascii="Tahoma" w:hAnsi="Tahoma" w:cs="Tahoma"/>
      <w:b/>
      <w:sz w:val="36"/>
      <w:szCs w:val="36"/>
    </w:rPr>
  </w:style>
  <w:style w:type="character" w:customStyle="1" w:styleId="AnneeCar">
    <w:name w:val="Annee Car"/>
    <w:basedOn w:val="TitreCar"/>
    <w:link w:val="Annee"/>
    <w:uiPriority w:val="1"/>
    <w:rsid w:val="007A6A0E"/>
    <w:rPr>
      <w:rFonts w:ascii="Tahoma" w:eastAsia="Times New Roman" w:hAnsi="Tahoma" w:cs="Tahoma"/>
      <w:b/>
      <w:color w:val="17365D"/>
      <w:spacing w:val="5"/>
      <w:kern w:val="28"/>
      <w:sz w:val="36"/>
      <w:szCs w:val="36"/>
      <w:lang w:val="fr-FR" w:eastAsia="fr-FR"/>
    </w:rPr>
  </w:style>
  <w:style w:type="character" w:styleId="Lienhypertexte">
    <w:name w:val="Hyperlink"/>
    <w:basedOn w:val="Policepardfaut"/>
    <w:uiPriority w:val="99"/>
    <w:unhideWhenUsed/>
    <w:rsid w:val="009B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Mercatique%20o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27CB-99DA-4C34-BCA7-C05C6AD7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Mercatique oral.dotx</Template>
  <TotalTime>8</TotalTime>
  <Pages>3</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http://www.stgcfe.fr; www.stmg.education</dc:creator>
  <cp:lastModifiedBy>www.stgcfe.fr; www.stmg.education</cp:lastModifiedBy>
  <cp:revision>5</cp:revision>
  <dcterms:created xsi:type="dcterms:W3CDTF">2017-02-15T06:14:00Z</dcterms:created>
  <dcterms:modified xsi:type="dcterms:W3CDTF">2017-02-26T04:42:00Z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Microsoft® Word 2010</vt:lpwstr>
  </property>
  <property fmtid="{D5CDD505-2E9C-101B-9397-08002B2CF9AE}" pid="4" name="LastSaved">
    <vt:filetime>2016-07-16T00:00:00Z</vt:filetime>
  </property>
</Properties>
</file>