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C0" w:rsidRPr="00F346C0" w:rsidRDefault="00F346C0" w:rsidP="00D16C9C">
      <w:pPr>
        <w:pStyle w:val="Chapitre"/>
      </w:pPr>
      <w:r w:rsidRPr="00F346C0">
        <w:t>DOSSIER</w:t>
      </w:r>
      <w:r w:rsidR="00BB09B9">
        <w:t xml:space="preserve"> </w:t>
      </w:r>
      <w:r w:rsidRPr="00F346C0">
        <w:t xml:space="preserve">– </w:t>
      </w:r>
      <w:r w:rsidR="004B5E65">
        <w:t>ANALYSE FINANCIÈRE</w:t>
      </w:r>
    </w:p>
    <w:p w:rsidR="00F346C0" w:rsidRPr="00F346C0" w:rsidRDefault="00F346C0" w:rsidP="00F346C0">
      <w:pPr>
        <w:rPr>
          <w:rFonts w:ascii="Tahoma" w:hAnsi="Tahoma" w:cs="Tahoma"/>
          <w:sz w:val="20"/>
          <w:szCs w:val="20"/>
        </w:rPr>
      </w:pPr>
    </w:p>
    <w:p w:rsidR="00D16C9C" w:rsidRDefault="00D16C9C" w:rsidP="00F346C0">
      <w:pPr>
        <w:jc w:val="both"/>
        <w:rPr>
          <w:rFonts w:ascii="Tahoma" w:hAnsi="Tahoma" w:cs="Tahoma"/>
          <w:sz w:val="20"/>
          <w:szCs w:val="20"/>
        </w:rPr>
      </w:pPr>
    </w:p>
    <w:p w:rsidR="00F346C0" w:rsidRPr="00F346C0" w:rsidRDefault="00F346C0" w:rsidP="00F346C0">
      <w:pPr>
        <w:jc w:val="both"/>
        <w:rPr>
          <w:rFonts w:ascii="Tahoma" w:hAnsi="Tahoma" w:cs="Tahoma"/>
          <w:sz w:val="20"/>
          <w:szCs w:val="20"/>
        </w:rPr>
      </w:pPr>
      <w:r w:rsidRPr="00F346C0">
        <w:rPr>
          <w:rFonts w:ascii="Tahoma" w:hAnsi="Tahoma" w:cs="Tahoma"/>
          <w:sz w:val="20"/>
          <w:szCs w:val="20"/>
        </w:rPr>
        <w:t xml:space="preserve">Soucieuse d’innover, l’entreprise Routin veut, à l’image de ses principaux concurrents, se lancer dans le marché des bouteilles de sirop en plastique. Monsieur </w:t>
      </w:r>
      <w:proofErr w:type="spellStart"/>
      <w:r w:rsidRPr="00F346C0">
        <w:rPr>
          <w:rFonts w:ascii="Tahoma" w:hAnsi="Tahoma" w:cs="Tahoma"/>
          <w:sz w:val="20"/>
          <w:szCs w:val="20"/>
        </w:rPr>
        <w:t>Lec</w:t>
      </w:r>
      <w:r w:rsidR="00C54FA2">
        <w:rPr>
          <w:rFonts w:ascii="Tahoma" w:hAnsi="Tahoma" w:cs="Tahoma"/>
          <w:sz w:val="20"/>
          <w:szCs w:val="20"/>
        </w:rPr>
        <w:t>œ</w:t>
      </w:r>
      <w:r w:rsidRPr="00F346C0">
        <w:rPr>
          <w:rFonts w:ascii="Tahoma" w:hAnsi="Tahoma" w:cs="Tahoma"/>
          <w:sz w:val="20"/>
          <w:szCs w:val="20"/>
        </w:rPr>
        <w:t>ur</w:t>
      </w:r>
      <w:proofErr w:type="spellEnd"/>
      <w:r w:rsidRPr="00F346C0">
        <w:rPr>
          <w:rFonts w:ascii="Tahoma" w:hAnsi="Tahoma" w:cs="Tahoma"/>
          <w:sz w:val="20"/>
          <w:szCs w:val="20"/>
        </w:rPr>
        <w:t xml:space="preserve"> réfléchit donc à l’opportunité d’investir dans une nouvelle machine. L’investissement nécessaire est évalué à environ 2 millions d’euros. </w:t>
      </w:r>
    </w:p>
    <w:p w:rsidR="00F346C0" w:rsidRPr="00F346C0" w:rsidRDefault="00F346C0" w:rsidP="00F346C0">
      <w:pPr>
        <w:jc w:val="both"/>
        <w:rPr>
          <w:rFonts w:ascii="Tahoma" w:hAnsi="Tahoma" w:cs="Tahoma"/>
          <w:sz w:val="20"/>
          <w:szCs w:val="20"/>
        </w:rPr>
      </w:pPr>
      <w:r w:rsidRPr="00F346C0">
        <w:rPr>
          <w:rFonts w:ascii="Tahoma" w:hAnsi="Tahoma" w:cs="Tahoma"/>
          <w:sz w:val="20"/>
          <w:szCs w:val="20"/>
        </w:rPr>
        <w:t>Si la décision d’acquérir la machine est arrêtée, le choix du mode de financement n’a pas encore été décidé par la direction. Deux financements sont envisageables, soit un financement par augmentation du capital, soit un financement à moitié par emprunt et à moitié par prélèvement sur la trésorerie de l’entreprise.</w:t>
      </w:r>
    </w:p>
    <w:p w:rsidR="00F346C0" w:rsidRPr="00F346C0" w:rsidRDefault="00F346C0" w:rsidP="00F346C0">
      <w:pPr>
        <w:jc w:val="both"/>
        <w:rPr>
          <w:rFonts w:ascii="Tahoma" w:hAnsi="Tahoma" w:cs="Tahoma"/>
          <w:sz w:val="20"/>
          <w:szCs w:val="20"/>
        </w:rPr>
      </w:pPr>
      <w:r w:rsidRPr="00F346C0">
        <w:rPr>
          <w:rFonts w:ascii="Tahoma" w:hAnsi="Tahoma" w:cs="Tahoma"/>
          <w:sz w:val="20"/>
          <w:szCs w:val="20"/>
        </w:rPr>
        <w:t xml:space="preserve">Monsieur </w:t>
      </w:r>
      <w:proofErr w:type="spellStart"/>
      <w:r w:rsidRPr="00F346C0">
        <w:rPr>
          <w:rFonts w:ascii="Tahoma" w:hAnsi="Tahoma" w:cs="Tahoma"/>
          <w:sz w:val="20"/>
          <w:szCs w:val="20"/>
        </w:rPr>
        <w:t>Lec</w:t>
      </w:r>
      <w:r w:rsidR="00C54FA2">
        <w:rPr>
          <w:rFonts w:ascii="Tahoma" w:hAnsi="Tahoma" w:cs="Tahoma"/>
          <w:sz w:val="20"/>
          <w:szCs w:val="20"/>
        </w:rPr>
        <w:t>œ</w:t>
      </w:r>
      <w:r w:rsidRPr="00F346C0">
        <w:rPr>
          <w:rFonts w:ascii="Tahoma" w:hAnsi="Tahoma" w:cs="Tahoma"/>
          <w:sz w:val="20"/>
          <w:szCs w:val="20"/>
        </w:rPr>
        <w:t>ur</w:t>
      </w:r>
      <w:proofErr w:type="spellEnd"/>
      <w:r w:rsidRPr="00F346C0">
        <w:rPr>
          <w:rFonts w:ascii="Tahoma" w:hAnsi="Tahoma" w:cs="Tahoma"/>
          <w:sz w:val="20"/>
          <w:szCs w:val="20"/>
        </w:rPr>
        <w:t xml:space="preserve"> est particulièrement intéressé par la prévision de l’impact de ce choix sur les agrégats de structure financière : fonds de roulement net global (FRNG), besoin en fonds de roulement net (BFRN) et trésorerie nette (TN). À partir du bilan fonctionnel de l’année 2012, Monsieur </w:t>
      </w:r>
      <w:proofErr w:type="spellStart"/>
      <w:r w:rsidRPr="00F346C0">
        <w:rPr>
          <w:rFonts w:ascii="Tahoma" w:hAnsi="Tahoma" w:cs="Tahoma"/>
          <w:sz w:val="20"/>
          <w:szCs w:val="20"/>
        </w:rPr>
        <w:t>Lec</w:t>
      </w:r>
      <w:r w:rsidR="00C54FA2">
        <w:rPr>
          <w:rFonts w:ascii="Tahoma" w:hAnsi="Tahoma" w:cs="Tahoma"/>
          <w:sz w:val="20"/>
          <w:szCs w:val="20"/>
        </w:rPr>
        <w:t>œ</w:t>
      </w:r>
      <w:r w:rsidRPr="00F346C0">
        <w:rPr>
          <w:rFonts w:ascii="Tahoma" w:hAnsi="Tahoma" w:cs="Tahoma"/>
          <w:sz w:val="20"/>
          <w:szCs w:val="20"/>
        </w:rPr>
        <w:t>ur</w:t>
      </w:r>
      <w:proofErr w:type="spellEnd"/>
      <w:r w:rsidRPr="00F346C0">
        <w:rPr>
          <w:rFonts w:ascii="Tahoma" w:hAnsi="Tahoma" w:cs="Tahoma"/>
          <w:sz w:val="20"/>
          <w:szCs w:val="20"/>
        </w:rPr>
        <w:t xml:space="preserve"> a effectué des simulations en fonction des modes de financement.</w:t>
      </w:r>
    </w:p>
    <w:p w:rsidR="00F346C0" w:rsidRDefault="00F346C0" w:rsidP="00F346C0">
      <w:pPr>
        <w:pStyle w:val="Paragraphedeliste"/>
        <w:ind w:left="0"/>
        <w:jc w:val="both"/>
        <w:rPr>
          <w:rFonts w:ascii="Tahoma" w:hAnsi="Tahoma" w:cs="Tahoma"/>
          <w:sz w:val="20"/>
          <w:szCs w:val="20"/>
        </w:rPr>
      </w:pPr>
      <w:bookmarkStart w:id="0" w:name="_GoBack"/>
      <w:bookmarkEnd w:id="0"/>
      <w:r w:rsidRPr="00F346C0">
        <w:rPr>
          <w:rFonts w:ascii="Tahoma" w:hAnsi="Tahoma" w:cs="Tahoma"/>
          <w:sz w:val="20"/>
          <w:szCs w:val="20"/>
        </w:rPr>
        <w:t xml:space="preserve">Vous disposez des </w:t>
      </w:r>
      <w:r w:rsidRPr="00F346C0">
        <w:rPr>
          <w:rFonts w:ascii="Tahoma" w:hAnsi="Tahoma" w:cs="Tahoma"/>
          <w:b/>
          <w:sz w:val="20"/>
          <w:szCs w:val="20"/>
        </w:rPr>
        <w:t xml:space="preserve">annexes </w:t>
      </w:r>
      <w:r w:rsidR="0075538D">
        <w:rPr>
          <w:rFonts w:ascii="Tahoma" w:hAnsi="Tahoma" w:cs="Tahoma"/>
          <w:b/>
          <w:sz w:val="20"/>
          <w:szCs w:val="20"/>
        </w:rPr>
        <w:t>1</w:t>
      </w:r>
      <w:r w:rsidRPr="00F346C0">
        <w:rPr>
          <w:rFonts w:ascii="Tahoma" w:hAnsi="Tahoma" w:cs="Tahoma"/>
          <w:b/>
          <w:sz w:val="20"/>
          <w:szCs w:val="20"/>
        </w:rPr>
        <w:t xml:space="preserve"> et </w:t>
      </w:r>
      <w:r w:rsidR="0075538D">
        <w:rPr>
          <w:rFonts w:ascii="Tahoma" w:hAnsi="Tahoma" w:cs="Tahoma"/>
          <w:b/>
          <w:sz w:val="20"/>
          <w:szCs w:val="20"/>
        </w:rPr>
        <w:t>2</w:t>
      </w:r>
      <w:r w:rsidRPr="00F346C0">
        <w:rPr>
          <w:rFonts w:ascii="Tahoma" w:hAnsi="Tahoma" w:cs="Tahoma"/>
          <w:sz w:val="20"/>
          <w:szCs w:val="20"/>
        </w:rPr>
        <w:t xml:space="preserve"> pour traiter ce dossier. </w:t>
      </w:r>
    </w:p>
    <w:p w:rsidR="00D16C9C" w:rsidRDefault="00D16C9C" w:rsidP="00F346C0">
      <w:pPr>
        <w:pStyle w:val="Paragraphedeliste"/>
        <w:ind w:left="0"/>
        <w:jc w:val="both"/>
        <w:rPr>
          <w:rFonts w:ascii="Tahoma" w:hAnsi="Tahoma" w:cs="Tahoma"/>
          <w:sz w:val="20"/>
          <w:szCs w:val="20"/>
        </w:rPr>
      </w:pPr>
    </w:p>
    <w:p w:rsidR="00D16C9C" w:rsidRPr="00F346C0" w:rsidRDefault="00D16C9C" w:rsidP="00F346C0">
      <w:pPr>
        <w:pStyle w:val="Paragraphedeliste"/>
        <w:ind w:left="0"/>
        <w:jc w:val="both"/>
        <w:rPr>
          <w:rFonts w:ascii="Tahoma" w:hAnsi="Tahoma" w:cs="Tahoma"/>
          <w:color w:val="000000"/>
          <w:sz w:val="20"/>
          <w:szCs w:val="20"/>
        </w:rPr>
      </w:pPr>
    </w:p>
    <w:p w:rsidR="00F346C0" w:rsidRPr="00F346C0" w:rsidRDefault="00F346C0" w:rsidP="00D16C9C">
      <w:pPr>
        <w:pStyle w:val="TAF"/>
      </w:pPr>
      <w:r w:rsidRPr="00F346C0">
        <w:t>Travail à faire</w:t>
      </w:r>
    </w:p>
    <w:p w:rsidR="00F346C0" w:rsidRPr="00F346C0" w:rsidRDefault="00F346C0" w:rsidP="00F346C0">
      <w:pPr>
        <w:rPr>
          <w:rFonts w:ascii="Tahoma" w:hAnsi="Tahoma" w:cs="Tahoma"/>
          <w:sz w:val="20"/>
          <w:szCs w:val="20"/>
        </w:rPr>
      </w:pPr>
    </w:p>
    <w:p w:rsidR="00F346C0" w:rsidRPr="00F346C0" w:rsidRDefault="00F346C0" w:rsidP="009434E0">
      <w:pPr>
        <w:numPr>
          <w:ilvl w:val="0"/>
          <w:numId w:val="5"/>
        </w:numPr>
        <w:shd w:val="clear" w:color="auto" w:fill="FFFFFF"/>
        <w:tabs>
          <w:tab w:val="left" w:pos="360"/>
        </w:tabs>
        <w:spacing w:before="125" w:line="269" w:lineRule="exact"/>
        <w:jc w:val="both"/>
        <w:rPr>
          <w:rFonts w:ascii="Tahoma" w:hAnsi="Tahoma" w:cs="Tahoma"/>
          <w:b/>
          <w:sz w:val="20"/>
          <w:szCs w:val="20"/>
        </w:rPr>
      </w:pPr>
      <w:r w:rsidRPr="00F346C0">
        <w:rPr>
          <w:rFonts w:ascii="Tahoma" w:hAnsi="Tahoma" w:cs="Tahoma"/>
          <w:b/>
          <w:sz w:val="20"/>
          <w:szCs w:val="20"/>
        </w:rPr>
        <w:t xml:space="preserve"> Qu’apporte le bilan fonctionnel par rapport au bilan comptable ?</w:t>
      </w:r>
    </w:p>
    <w:p w:rsidR="00F346C0" w:rsidRPr="00F346C0" w:rsidRDefault="00F346C0" w:rsidP="009434E0">
      <w:pPr>
        <w:numPr>
          <w:ilvl w:val="0"/>
          <w:numId w:val="5"/>
        </w:numPr>
        <w:shd w:val="clear" w:color="auto" w:fill="FFFFFF"/>
        <w:spacing w:before="125" w:line="269" w:lineRule="exact"/>
        <w:jc w:val="both"/>
        <w:rPr>
          <w:rFonts w:ascii="Tahoma" w:hAnsi="Tahoma" w:cs="Tahoma"/>
          <w:b/>
          <w:sz w:val="20"/>
          <w:szCs w:val="20"/>
        </w:rPr>
      </w:pPr>
      <w:r w:rsidRPr="00F346C0">
        <w:rPr>
          <w:rFonts w:ascii="Tahoma" w:hAnsi="Tahoma" w:cs="Tahoma"/>
          <w:b/>
          <w:sz w:val="20"/>
          <w:szCs w:val="20"/>
        </w:rPr>
        <w:t xml:space="preserve">Calculer, à partir du bilan fonctionnel (annexe </w:t>
      </w:r>
      <w:r w:rsidR="0075538D">
        <w:rPr>
          <w:rFonts w:ascii="Tahoma" w:hAnsi="Tahoma" w:cs="Tahoma"/>
          <w:b/>
          <w:sz w:val="20"/>
          <w:szCs w:val="20"/>
        </w:rPr>
        <w:t>1</w:t>
      </w:r>
      <w:r w:rsidRPr="00F346C0">
        <w:rPr>
          <w:rFonts w:ascii="Tahoma" w:hAnsi="Tahoma" w:cs="Tahoma"/>
          <w:b/>
          <w:sz w:val="20"/>
          <w:szCs w:val="20"/>
        </w:rPr>
        <w:t xml:space="preserve">), le FRNG, le BFR et la TN. </w:t>
      </w:r>
    </w:p>
    <w:p w:rsidR="00F346C0" w:rsidRPr="00F346C0" w:rsidRDefault="00F346C0" w:rsidP="009434E0">
      <w:pPr>
        <w:numPr>
          <w:ilvl w:val="0"/>
          <w:numId w:val="5"/>
        </w:numPr>
        <w:shd w:val="clear" w:color="auto" w:fill="FFFFFF"/>
        <w:spacing w:before="125" w:line="269" w:lineRule="exact"/>
        <w:jc w:val="both"/>
        <w:rPr>
          <w:rFonts w:ascii="Tahoma" w:hAnsi="Tahoma" w:cs="Tahoma"/>
          <w:b/>
          <w:sz w:val="20"/>
          <w:szCs w:val="20"/>
        </w:rPr>
      </w:pPr>
      <w:r w:rsidRPr="00F346C0">
        <w:rPr>
          <w:rFonts w:ascii="Tahoma" w:hAnsi="Tahoma" w:cs="Tahoma"/>
          <w:b/>
          <w:sz w:val="20"/>
          <w:szCs w:val="20"/>
        </w:rPr>
        <w:t xml:space="preserve">En vous aidant de l’annexe </w:t>
      </w:r>
      <w:r w:rsidR="0075538D">
        <w:rPr>
          <w:rFonts w:ascii="Tahoma" w:hAnsi="Tahoma" w:cs="Tahoma"/>
          <w:b/>
          <w:sz w:val="20"/>
          <w:szCs w:val="20"/>
        </w:rPr>
        <w:t>2</w:t>
      </w:r>
      <w:r w:rsidRPr="00F346C0">
        <w:rPr>
          <w:rFonts w:ascii="Tahoma" w:hAnsi="Tahoma" w:cs="Tahoma"/>
          <w:b/>
          <w:sz w:val="20"/>
          <w:szCs w:val="20"/>
        </w:rPr>
        <w:t>, commenter en quelques lignes les conséquences du choix de financement sur l’équilibre financier de l’entreprise.</w:t>
      </w:r>
    </w:p>
    <w:p w:rsidR="00F346C0" w:rsidRPr="00F346C0" w:rsidRDefault="00F346C0" w:rsidP="009434E0">
      <w:pPr>
        <w:numPr>
          <w:ilvl w:val="0"/>
          <w:numId w:val="5"/>
        </w:numPr>
        <w:shd w:val="clear" w:color="auto" w:fill="FFFFFF"/>
        <w:spacing w:before="125" w:line="269" w:lineRule="exact"/>
        <w:jc w:val="both"/>
        <w:rPr>
          <w:rFonts w:ascii="Tahoma" w:hAnsi="Tahoma" w:cs="Tahoma"/>
          <w:b/>
          <w:sz w:val="20"/>
          <w:szCs w:val="20"/>
        </w:rPr>
      </w:pPr>
      <w:r w:rsidRPr="00F346C0">
        <w:rPr>
          <w:rFonts w:ascii="Tahoma" w:hAnsi="Tahoma" w:cs="Tahoma"/>
          <w:b/>
          <w:sz w:val="20"/>
          <w:szCs w:val="20"/>
        </w:rPr>
        <w:t xml:space="preserve">Quel mode de financement doit privilégier Monsieur </w:t>
      </w:r>
      <w:proofErr w:type="spellStart"/>
      <w:r w:rsidRPr="00F346C0">
        <w:rPr>
          <w:rFonts w:ascii="Tahoma" w:hAnsi="Tahoma" w:cs="Tahoma"/>
          <w:b/>
          <w:sz w:val="20"/>
          <w:szCs w:val="20"/>
        </w:rPr>
        <w:t>Lecoeur</w:t>
      </w:r>
      <w:proofErr w:type="spellEnd"/>
      <w:r w:rsidRPr="00F346C0">
        <w:rPr>
          <w:rFonts w:ascii="Tahoma" w:hAnsi="Tahoma" w:cs="Tahoma"/>
          <w:b/>
          <w:sz w:val="20"/>
          <w:szCs w:val="20"/>
        </w:rPr>
        <w:t xml:space="preserve"> pour tenir compte des contraintes de l’entreprise ? Justifier votre réponse.</w:t>
      </w:r>
    </w:p>
    <w:p w:rsidR="00F346C0" w:rsidRPr="00F346C0" w:rsidRDefault="00F346C0" w:rsidP="00F346C0">
      <w:pPr>
        <w:spacing w:before="125" w:line="269" w:lineRule="exact"/>
        <w:jc w:val="both"/>
        <w:rPr>
          <w:rFonts w:ascii="Tahoma" w:hAnsi="Tahoma" w:cs="Tahoma"/>
          <w:b/>
          <w:sz w:val="20"/>
          <w:szCs w:val="20"/>
        </w:rPr>
      </w:pPr>
    </w:p>
    <w:p w:rsidR="00F346C0" w:rsidRPr="00F346C0" w:rsidRDefault="00F346C0" w:rsidP="00EB4A88"/>
    <w:p w:rsidR="00160598" w:rsidRDefault="00160598">
      <w:pPr>
        <w:widowControl/>
        <w:autoSpaceDE/>
        <w:autoSpaceDN/>
        <w:adjustRightInd/>
        <w:rPr>
          <w:rFonts w:ascii="Tahoma" w:eastAsia="SimSun" w:hAnsi="Tahoma" w:cs="Tahoma"/>
          <w:b/>
          <w:sz w:val="20"/>
          <w:szCs w:val="20"/>
        </w:rPr>
      </w:pPr>
      <w:r>
        <w:rPr>
          <w:b/>
          <w:sz w:val="20"/>
          <w:szCs w:val="20"/>
        </w:rPr>
        <w:br w:type="page"/>
      </w:r>
    </w:p>
    <w:p w:rsidR="00F346C0" w:rsidRPr="00F346C0" w:rsidRDefault="00F346C0" w:rsidP="00F346C0">
      <w:pPr>
        <w:spacing w:after="60"/>
        <w:jc w:val="center"/>
        <w:rPr>
          <w:rFonts w:ascii="Tahoma" w:hAnsi="Tahoma" w:cs="Tahoma"/>
          <w:b/>
          <w:sz w:val="20"/>
          <w:szCs w:val="20"/>
        </w:rPr>
      </w:pPr>
      <w:r w:rsidRPr="00F346C0">
        <w:rPr>
          <w:rFonts w:ascii="Tahoma" w:hAnsi="Tahoma" w:cs="Tahoma"/>
          <w:b/>
          <w:sz w:val="20"/>
          <w:szCs w:val="20"/>
        </w:rPr>
        <w:lastRenderedPageBreak/>
        <w:t xml:space="preserve">ANNEXE </w:t>
      </w:r>
      <w:r w:rsidR="0075538D">
        <w:rPr>
          <w:rFonts w:ascii="Tahoma" w:hAnsi="Tahoma" w:cs="Tahoma"/>
          <w:b/>
          <w:sz w:val="20"/>
          <w:szCs w:val="20"/>
        </w:rPr>
        <w:t>1</w:t>
      </w:r>
      <w:r w:rsidRPr="00F346C0">
        <w:rPr>
          <w:rFonts w:ascii="Tahoma" w:hAnsi="Tahoma" w:cs="Tahoma"/>
          <w:b/>
          <w:sz w:val="20"/>
          <w:szCs w:val="20"/>
        </w:rPr>
        <w:t xml:space="preserve"> – Bilan fonctionnel de l’entreprise et rentabilité au 31/12/2012</w:t>
      </w:r>
    </w:p>
    <w:p w:rsidR="00E7505F" w:rsidRDefault="00E7505F" w:rsidP="00A15239">
      <w:pPr>
        <w:spacing w:after="60"/>
        <w:jc w:val="center"/>
        <w:rPr>
          <w:rFonts w:ascii="Tahoma" w:hAnsi="Tahoma" w:cs="Tahoma"/>
          <w:b/>
          <w:sz w:val="20"/>
          <w:szCs w:val="20"/>
        </w:rPr>
      </w:pPr>
    </w:p>
    <w:tbl>
      <w:tblPr>
        <w:tblStyle w:val="Grilledutableau"/>
        <w:tblW w:w="95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76"/>
        <w:gridCol w:w="2377"/>
        <w:gridCol w:w="2376"/>
        <w:gridCol w:w="2377"/>
      </w:tblGrid>
      <w:tr w:rsidR="00E7505F" w:rsidTr="00A15239">
        <w:trPr>
          <w:trHeight w:val="397"/>
          <w:jc w:val="center"/>
        </w:trPr>
        <w:tc>
          <w:tcPr>
            <w:tcW w:w="4753" w:type="dxa"/>
            <w:gridSpan w:val="2"/>
            <w:shd w:val="clear" w:color="auto" w:fill="DEEAF6" w:themeFill="accent1" w:themeFillTint="33"/>
            <w:vAlign w:val="center"/>
          </w:tcPr>
          <w:p w:rsidR="00E7505F" w:rsidRPr="00F346C0" w:rsidRDefault="00E7505F" w:rsidP="00E7505F">
            <w:pPr>
              <w:jc w:val="center"/>
              <w:rPr>
                <w:rFonts w:ascii="Tahoma" w:hAnsi="Tahoma" w:cs="Tahoma"/>
                <w:b/>
                <w:bCs/>
                <w:color w:val="000000"/>
                <w:sz w:val="20"/>
                <w:szCs w:val="20"/>
              </w:rPr>
            </w:pPr>
            <w:r w:rsidRPr="00F346C0">
              <w:rPr>
                <w:rFonts w:ascii="Tahoma" w:hAnsi="Tahoma" w:cs="Tahoma"/>
                <w:b/>
                <w:bCs/>
                <w:color w:val="000000"/>
                <w:sz w:val="20"/>
                <w:szCs w:val="20"/>
              </w:rPr>
              <w:t>Actif</w:t>
            </w:r>
          </w:p>
        </w:tc>
        <w:tc>
          <w:tcPr>
            <w:tcW w:w="4753" w:type="dxa"/>
            <w:gridSpan w:val="2"/>
            <w:shd w:val="clear" w:color="auto" w:fill="DEEAF6" w:themeFill="accent1" w:themeFillTint="33"/>
            <w:vAlign w:val="center"/>
          </w:tcPr>
          <w:p w:rsidR="00E7505F" w:rsidRPr="00F346C0" w:rsidRDefault="00E7505F" w:rsidP="00E7505F">
            <w:pPr>
              <w:jc w:val="center"/>
              <w:rPr>
                <w:rFonts w:ascii="Tahoma" w:hAnsi="Tahoma" w:cs="Tahoma"/>
                <w:b/>
                <w:bCs/>
                <w:color w:val="000000"/>
                <w:sz w:val="20"/>
                <w:szCs w:val="20"/>
              </w:rPr>
            </w:pPr>
            <w:r w:rsidRPr="00F346C0">
              <w:rPr>
                <w:rFonts w:ascii="Tahoma" w:hAnsi="Tahoma" w:cs="Tahoma"/>
                <w:b/>
                <w:bCs/>
                <w:color w:val="000000"/>
                <w:sz w:val="20"/>
                <w:szCs w:val="20"/>
              </w:rPr>
              <w:t>Passif</w:t>
            </w:r>
          </w:p>
        </w:tc>
      </w:tr>
      <w:tr w:rsidR="00E7505F" w:rsidTr="00A15239">
        <w:trPr>
          <w:trHeight w:val="397"/>
          <w:jc w:val="center"/>
        </w:trPr>
        <w:tc>
          <w:tcPr>
            <w:tcW w:w="2376" w:type="dxa"/>
            <w:vAlign w:val="center"/>
          </w:tcPr>
          <w:p w:rsidR="00E7505F" w:rsidRPr="00F346C0" w:rsidRDefault="00E7505F" w:rsidP="00E7505F">
            <w:pPr>
              <w:ind w:firstLine="105"/>
              <w:rPr>
                <w:rFonts w:ascii="Tahoma" w:hAnsi="Tahoma" w:cs="Tahoma"/>
                <w:color w:val="000000"/>
                <w:sz w:val="20"/>
                <w:szCs w:val="20"/>
              </w:rPr>
            </w:pPr>
            <w:r w:rsidRPr="00F346C0">
              <w:rPr>
                <w:rFonts w:ascii="Tahoma" w:hAnsi="Tahoma" w:cs="Tahoma"/>
                <w:color w:val="000000"/>
                <w:sz w:val="20"/>
                <w:szCs w:val="20"/>
              </w:rPr>
              <w:t>Actif immobilisé</w:t>
            </w:r>
          </w:p>
        </w:tc>
        <w:tc>
          <w:tcPr>
            <w:tcW w:w="2377" w:type="dxa"/>
            <w:vAlign w:val="center"/>
          </w:tcPr>
          <w:p w:rsidR="00E7505F" w:rsidRPr="00F346C0" w:rsidRDefault="00E7505F" w:rsidP="00E7505F">
            <w:pPr>
              <w:ind w:right="131"/>
              <w:jc w:val="right"/>
              <w:rPr>
                <w:rFonts w:ascii="Tahoma" w:hAnsi="Tahoma" w:cs="Tahoma"/>
                <w:color w:val="000000"/>
                <w:sz w:val="20"/>
                <w:szCs w:val="20"/>
              </w:rPr>
            </w:pPr>
            <w:r w:rsidRPr="00F346C0">
              <w:rPr>
                <w:rFonts w:ascii="Tahoma" w:hAnsi="Tahoma" w:cs="Tahoma"/>
                <w:color w:val="000000"/>
                <w:sz w:val="20"/>
                <w:szCs w:val="20"/>
              </w:rPr>
              <w:t xml:space="preserve">    23 385 878,00   </w:t>
            </w:r>
          </w:p>
        </w:tc>
        <w:tc>
          <w:tcPr>
            <w:tcW w:w="2376" w:type="dxa"/>
            <w:vAlign w:val="center"/>
          </w:tcPr>
          <w:p w:rsidR="00E7505F" w:rsidRPr="00F346C0" w:rsidRDefault="00E7505F" w:rsidP="00E7505F">
            <w:pPr>
              <w:ind w:firstLine="154"/>
              <w:rPr>
                <w:rFonts w:ascii="Tahoma" w:hAnsi="Tahoma" w:cs="Tahoma"/>
                <w:color w:val="000000"/>
                <w:sz w:val="20"/>
                <w:szCs w:val="20"/>
              </w:rPr>
            </w:pPr>
            <w:r w:rsidRPr="00F346C0">
              <w:rPr>
                <w:rFonts w:ascii="Tahoma" w:hAnsi="Tahoma" w:cs="Tahoma"/>
                <w:color w:val="000000"/>
                <w:sz w:val="20"/>
                <w:szCs w:val="20"/>
              </w:rPr>
              <w:t>Ressources stables</w:t>
            </w:r>
          </w:p>
        </w:tc>
        <w:tc>
          <w:tcPr>
            <w:tcW w:w="2377" w:type="dxa"/>
            <w:vAlign w:val="center"/>
          </w:tcPr>
          <w:p w:rsidR="00E7505F" w:rsidRPr="00F346C0" w:rsidRDefault="00E7505F" w:rsidP="00E7505F">
            <w:pPr>
              <w:ind w:right="82"/>
              <w:jc w:val="right"/>
              <w:rPr>
                <w:rFonts w:ascii="Tahoma" w:hAnsi="Tahoma" w:cs="Tahoma"/>
                <w:color w:val="000000"/>
                <w:sz w:val="20"/>
                <w:szCs w:val="20"/>
              </w:rPr>
            </w:pPr>
            <w:r w:rsidRPr="00F346C0">
              <w:rPr>
                <w:rFonts w:ascii="Tahoma" w:hAnsi="Tahoma" w:cs="Tahoma"/>
                <w:color w:val="000000"/>
                <w:sz w:val="20"/>
                <w:szCs w:val="20"/>
              </w:rPr>
              <w:t xml:space="preserve">    31 691 507,00   </w:t>
            </w:r>
          </w:p>
        </w:tc>
      </w:tr>
      <w:tr w:rsidR="00E7505F" w:rsidTr="00A15239">
        <w:trPr>
          <w:trHeight w:val="397"/>
          <w:jc w:val="center"/>
        </w:trPr>
        <w:tc>
          <w:tcPr>
            <w:tcW w:w="2376" w:type="dxa"/>
            <w:vAlign w:val="center"/>
          </w:tcPr>
          <w:p w:rsidR="00E7505F" w:rsidRPr="00F346C0" w:rsidRDefault="00E7505F" w:rsidP="00E7505F">
            <w:pPr>
              <w:ind w:firstLine="105"/>
              <w:rPr>
                <w:rFonts w:ascii="Tahoma" w:hAnsi="Tahoma" w:cs="Tahoma"/>
                <w:color w:val="000000"/>
                <w:sz w:val="20"/>
                <w:szCs w:val="20"/>
              </w:rPr>
            </w:pPr>
            <w:r w:rsidRPr="00F346C0">
              <w:rPr>
                <w:rFonts w:ascii="Tahoma" w:hAnsi="Tahoma" w:cs="Tahoma"/>
                <w:color w:val="000000"/>
                <w:sz w:val="20"/>
                <w:szCs w:val="20"/>
              </w:rPr>
              <w:t>Actifs circulants</w:t>
            </w:r>
          </w:p>
        </w:tc>
        <w:tc>
          <w:tcPr>
            <w:tcW w:w="2377" w:type="dxa"/>
            <w:vAlign w:val="center"/>
          </w:tcPr>
          <w:p w:rsidR="00E7505F" w:rsidRPr="00F346C0" w:rsidRDefault="00E7505F" w:rsidP="00E7505F">
            <w:pPr>
              <w:ind w:right="131"/>
              <w:jc w:val="right"/>
              <w:rPr>
                <w:rFonts w:ascii="Tahoma" w:hAnsi="Tahoma" w:cs="Tahoma"/>
                <w:color w:val="000000"/>
                <w:sz w:val="20"/>
                <w:szCs w:val="20"/>
              </w:rPr>
            </w:pPr>
            <w:r w:rsidRPr="00F346C0">
              <w:rPr>
                <w:rFonts w:ascii="Tahoma" w:hAnsi="Tahoma" w:cs="Tahoma"/>
                <w:color w:val="000000"/>
                <w:sz w:val="20"/>
                <w:szCs w:val="20"/>
              </w:rPr>
              <w:t xml:space="preserve">    19 618 893,00   </w:t>
            </w:r>
          </w:p>
        </w:tc>
        <w:tc>
          <w:tcPr>
            <w:tcW w:w="2376" w:type="dxa"/>
            <w:vAlign w:val="center"/>
          </w:tcPr>
          <w:p w:rsidR="00E7505F" w:rsidRPr="00F346C0" w:rsidRDefault="00E7505F" w:rsidP="00E7505F">
            <w:pPr>
              <w:ind w:firstLine="154"/>
              <w:rPr>
                <w:rFonts w:ascii="Tahoma" w:hAnsi="Tahoma" w:cs="Tahoma"/>
                <w:color w:val="000000"/>
                <w:sz w:val="20"/>
                <w:szCs w:val="20"/>
              </w:rPr>
            </w:pPr>
            <w:r w:rsidRPr="00F346C0">
              <w:rPr>
                <w:rFonts w:ascii="Tahoma" w:hAnsi="Tahoma" w:cs="Tahoma"/>
                <w:color w:val="000000"/>
                <w:sz w:val="20"/>
                <w:szCs w:val="20"/>
              </w:rPr>
              <w:t>Passifs circulants</w:t>
            </w:r>
          </w:p>
        </w:tc>
        <w:tc>
          <w:tcPr>
            <w:tcW w:w="2377" w:type="dxa"/>
            <w:vAlign w:val="center"/>
          </w:tcPr>
          <w:p w:rsidR="00E7505F" w:rsidRPr="00F346C0" w:rsidRDefault="00E7505F" w:rsidP="00E7505F">
            <w:pPr>
              <w:ind w:right="82"/>
              <w:jc w:val="right"/>
              <w:rPr>
                <w:rFonts w:ascii="Tahoma" w:hAnsi="Tahoma" w:cs="Tahoma"/>
                <w:color w:val="000000"/>
                <w:sz w:val="20"/>
                <w:szCs w:val="20"/>
              </w:rPr>
            </w:pPr>
            <w:r w:rsidRPr="00F346C0">
              <w:rPr>
                <w:rFonts w:ascii="Tahoma" w:hAnsi="Tahoma" w:cs="Tahoma"/>
                <w:color w:val="000000"/>
                <w:sz w:val="20"/>
                <w:szCs w:val="20"/>
              </w:rPr>
              <w:t xml:space="preserve">    12 310 039,00   </w:t>
            </w:r>
          </w:p>
        </w:tc>
      </w:tr>
      <w:tr w:rsidR="00E7505F" w:rsidTr="00A15239">
        <w:trPr>
          <w:trHeight w:val="397"/>
          <w:jc w:val="center"/>
        </w:trPr>
        <w:tc>
          <w:tcPr>
            <w:tcW w:w="2376" w:type="dxa"/>
            <w:vAlign w:val="center"/>
          </w:tcPr>
          <w:p w:rsidR="00E7505F" w:rsidRPr="00F346C0" w:rsidRDefault="00E7505F" w:rsidP="00E7505F">
            <w:pPr>
              <w:ind w:firstLine="105"/>
              <w:rPr>
                <w:rFonts w:ascii="Tahoma" w:hAnsi="Tahoma" w:cs="Tahoma"/>
                <w:color w:val="000000"/>
                <w:sz w:val="20"/>
                <w:szCs w:val="20"/>
              </w:rPr>
            </w:pPr>
            <w:r w:rsidRPr="00F346C0">
              <w:rPr>
                <w:rFonts w:ascii="Tahoma" w:hAnsi="Tahoma" w:cs="Tahoma"/>
                <w:color w:val="000000"/>
                <w:sz w:val="20"/>
                <w:szCs w:val="20"/>
              </w:rPr>
              <w:t>Trésorerie active</w:t>
            </w:r>
          </w:p>
        </w:tc>
        <w:tc>
          <w:tcPr>
            <w:tcW w:w="2377" w:type="dxa"/>
            <w:vAlign w:val="center"/>
          </w:tcPr>
          <w:p w:rsidR="00E7505F" w:rsidRPr="00F346C0" w:rsidRDefault="00E7505F" w:rsidP="00E7505F">
            <w:pPr>
              <w:ind w:right="131"/>
              <w:jc w:val="right"/>
              <w:rPr>
                <w:rFonts w:ascii="Tahoma" w:hAnsi="Tahoma" w:cs="Tahoma"/>
                <w:color w:val="000000"/>
                <w:sz w:val="20"/>
                <w:szCs w:val="20"/>
              </w:rPr>
            </w:pPr>
            <w:r w:rsidRPr="00F346C0">
              <w:rPr>
                <w:rFonts w:ascii="Tahoma" w:hAnsi="Tahoma" w:cs="Tahoma"/>
                <w:color w:val="000000"/>
                <w:sz w:val="20"/>
                <w:szCs w:val="20"/>
              </w:rPr>
              <w:t xml:space="preserve">      1 006 410,00   </w:t>
            </w:r>
          </w:p>
        </w:tc>
        <w:tc>
          <w:tcPr>
            <w:tcW w:w="2376" w:type="dxa"/>
            <w:vAlign w:val="center"/>
          </w:tcPr>
          <w:p w:rsidR="00E7505F" w:rsidRPr="00F346C0" w:rsidRDefault="00E7505F" w:rsidP="00E7505F">
            <w:pPr>
              <w:ind w:firstLine="154"/>
              <w:rPr>
                <w:rFonts w:ascii="Tahoma" w:hAnsi="Tahoma" w:cs="Tahoma"/>
                <w:color w:val="000000"/>
                <w:sz w:val="20"/>
                <w:szCs w:val="20"/>
              </w:rPr>
            </w:pPr>
            <w:r w:rsidRPr="00F346C0">
              <w:rPr>
                <w:rFonts w:ascii="Tahoma" w:hAnsi="Tahoma" w:cs="Tahoma"/>
                <w:color w:val="000000"/>
                <w:sz w:val="20"/>
                <w:szCs w:val="20"/>
              </w:rPr>
              <w:t>Trésorerie passive</w:t>
            </w:r>
          </w:p>
        </w:tc>
        <w:tc>
          <w:tcPr>
            <w:tcW w:w="2377" w:type="dxa"/>
            <w:vAlign w:val="center"/>
          </w:tcPr>
          <w:p w:rsidR="00E7505F" w:rsidRPr="00F346C0" w:rsidRDefault="00E7505F" w:rsidP="00E7505F">
            <w:pPr>
              <w:ind w:right="82"/>
              <w:jc w:val="right"/>
              <w:rPr>
                <w:rFonts w:ascii="Tahoma" w:hAnsi="Tahoma" w:cs="Tahoma"/>
                <w:color w:val="000000"/>
                <w:sz w:val="20"/>
                <w:szCs w:val="20"/>
              </w:rPr>
            </w:pPr>
            <w:r w:rsidRPr="00F346C0">
              <w:rPr>
                <w:rFonts w:ascii="Tahoma" w:hAnsi="Tahoma" w:cs="Tahoma"/>
                <w:color w:val="000000"/>
                <w:sz w:val="20"/>
                <w:szCs w:val="20"/>
              </w:rPr>
              <w:t xml:space="preserve">          9 635,00   </w:t>
            </w:r>
          </w:p>
        </w:tc>
      </w:tr>
      <w:tr w:rsidR="00E7505F" w:rsidRPr="00A15239" w:rsidTr="00A15239">
        <w:trPr>
          <w:trHeight w:val="397"/>
          <w:jc w:val="center"/>
        </w:trPr>
        <w:tc>
          <w:tcPr>
            <w:tcW w:w="2376" w:type="dxa"/>
            <w:vAlign w:val="center"/>
          </w:tcPr>
          <w:p w:rsidR="00E7505F" w:rsidRPr="00A15239" w:rsidRDefault="00E7505F" w:rsidP="00A15239">
            <w:pPr>
              <w:ind w:right="156" w:firstLine="105"/>
              <w:jc w:val="right"/>
              <w:rPr>
                <w:rFonts w:ascii="Tahoma" w:hAnsi="Tahoma" w:cs="Tahoma"/>
                <w:b/>
                <w:color w:val="000000"/>
                <w:sz w:val="20"/>
                <w:szCs w:val="20"/>
              </w:rPr>
            </w:pPr>
            <w:r w:rsidRPr="00A15239">
              <w:rPr>
                <w:rFonts w:ascii="Tahoma" w:hAnsi="Tahoma" w:cs="Tahoma"/>
                <w:b/>
                <w:color w:val="000000"/>
                <w:sz w:val="20"/>
                <w:szCs w:val="20"/>
              </w:rPr>
              <w:t>Total Actif</w:t>
            </w:r>
          </w:p>
        </w:tc>
        <w:tc>
          <w:tcPr>
            <w:tcW w:w="2377" w:type="dxa"/>
            <w:vAlign w:val="center"/>
          </w:tcPr>
          <w:p w:rsidR="00E7505F" w:rsidRPr="00A15239" w:rsidRDefault="00E7505F" w:rsidP="00E7505F">
            <w:pPr>
              <w:ind w:right="131"/>
              <w:jc w:val="right"/>
              <w:rPr>
                <w:rFonts w:ascii="Tahoma" w:hAnsi="Tahoma" w:cs="Tahoma"/>
                <w:b/>
                <w:color w:val="000000"/>
                <w:sz w:val="20"/>
                <w:szCs w:val="20"/>
              </w:rPr>
            </w:pPr>
            <w:r w:rsidRPr="00A15239">
              <w:rPr>
                <w:rFonts w:ascii="Tahoma" w:hAnsi="Tahoma" w:cs="Tahoma"/>
                <w:b/>
                <w:color w:val="000000"/>
                <w:sz w:val="20"/>
                <w:szCs w:val="20"/>
              </w:rPr>
              <w:t xml:space="preserve">    44 011 181,00   </w:t>
            </w:r>
          </w:p>
        </w:tc>
        <w:tc>
          <w:tcPr>
            <w:tcW w:w="2376" w:type="dxa"/>
            <w:vAlign w:val="center"/>
          </w:tcPr>
          <w:p w:rsidR="00E7505F" w:rsidRPr="00A15239" w:rsidRDefault="00E7505F" w:rsidP="00A15239">
            <w:pPr>
              <w:pStyle w:val="Titre8"/>
            </w:pPr>
            <w:r w:rsidRPr="00A15239">
              <w:t>Total Passif</w:t>
            </w:r>
          </w:p>
        </w:tc>
        <w:tc>
          <w:tcPr>
            <w:tcW w:w="2377" w:type="dxa"/>
            <w:vAlign w:val="center"/>
          </w:tcPr>
          <w:p w:rsidR="00E7505F" w:rsidRPr="00A15239" w:rsidRDefault="00E7505F" w:rsidP="00E7505F">
            <w:pPr>
              <w:ind w:right="82"/>
              <w:jc w:val="right"/>
              <w:rPr>
                <w:rFonts w:ascii="Tahoma" w:hAnsi="Tahoma" w:cs="Tahoma"/>
                <w:b/>
                <w:color w:val="000000"/>
                <w:sz w:val="20"/>
                <w:szCs w:val="20"/>
              </w:rPr>
            </w:pPr>
            <w:r w:rsidRPr="00A15239">
              <w:rPr>
                <w:rFonts w:ascii="Tahoma" w:hAnsi="Tahoma" w:cs="Tahoma"/>
                <w:b/>
                <w:color w:val="000000"/>
                <w:sz w:val="20"/>
                <w:szCs w:val="20"/>
              </w:rPr>
              <w:t xml:space="preserve">    44 011 181,00   </w:t>
            </w:r>
          </w:p>
        </w:tc>
      </w:tr>
    </w:tbl>
    <w:p w:rsidR="00F346C0" w:rsidRPr="00F346C0" w:rsidRDefault="00F346C0" w:rsidP="00F346C0">
      <w:pPr>
        <w:shd w:val="clear" w:color="auto" w:fill="FFFFFF"/>
        <w:tabs>
          <w:tab w:val="left" w:pos="355"/>
        </w:tabs>
        <w:spacing w:before="125" w:line="269" w:lineRule="exact"/>
        <w:jc w:val="both"/>
        <w:rPr>
          <w:rFonts w:ascii="Tahoma" w:hAnsi="Tahoma" w:cs="Tahoma"/>
          <w:b/>
          <w:sz w:val="20"/>
          <w:szCs w:val="20"/>
        </w:rPr>
      </w:pPr>
      <w:proofErr w:type="gramStart"/>
      <w:r w:rsidRPr="00F346C0">
        <w:rPr>
          <w:rFonts w:ascii="Tahoma" w:hAnsi="Tahoma" w:cs="Tahoma"/>
          <w:b/>
          <w:sz w:val="20"/>
          <w:szCs w:val="20"/>
        </w:rPr>
        <w:t>Remarques</w:t>
      </w:r>
      <w:proofErr w:type="gramEnd"/>
      <w:r w:rsidRPr="00F346C0">
        <w:rPr>
          <w:rFonts w:ascii="Tahoma" w:hAnsi="Tahoma" w:cs="Tahoma"/>
          <w:b/>
          <w:sz w:val="20"/>
          <w:szCs w:val="20"/>
        </w:rPr>
        <w:t xml:space="preserve"> : </w:t>
      </w:r>
    </w:p>
    <w:p w:rsidR="00F346C0" w:rsidRPr="00F346C0" w:rsidRDefault="00A15239" w:rsidP="00F346C0">
      <w:pPr>
        <w:shd w:val="clear" w:color="auto" w:fill="FFFFFF"/>
        <w:tabs>
          <w:tab w:val="left" w:pos="355"/>
        </w:tabs>
        <w:spacing w:before="125" w:line="269" w:lineRule="exact"/>
        <w:jc w:val="both"/>
        <w:rPr>
          <w:rFonts w:ascii="Tahoma" w:hAnsi="Tahoma" w:cs="Tahoma"/>
          <w:b/>
          <w:sz w:val="20"/>
          <w:szCs w:val="20"/>
        </w:rPr>
      </w:pPr>
      <w:r>
        <w:rPr>
          <w:rFonts w:ascii="Tahoma" w:hAnsi="Tahoma" w:cs="Tahoma"/>
          <w:sz w:val="20"/>
          <w:szCs w:val="20"/>
        </w:rPr>
        <w:t xml:space="preserve">Rentabilité économique : </w:t>
      </w:r>
      <w:proofErr w:type="spellStart"/>
      <w:r w:rsidR="00F346C0" w:rsidRPr="00F346C0">
        <w:rPr>
          <w:rFonts w:ascii="Tahoma" w:hAnsi="Tahoma" w:cs="Tahoma"/>
          <w:sz w:val="20"/>
          <w:szCs w:val="20"/>
        </w:rPr>
        <w:t>Re</w:t>
      </w:r>
      <w:proofErr w:type="spellEnd"/>
      <w:r w:rsidR="00F346C0" w:rsidRPr="00F346C0">
        <w:rPr>
          <w:rFonts w:ascii="Tahoma" w:hAnsi="Tahoma" w:cs="Tahoma"/>
          <w:sz w:val="20"/>
          <w:szCs w:val="20"/>
        </w:rPr>
        <w:t xml:space="preserve"> = Résultat d’exploitation / (Immobilisations </w:t>
      </w:r>
      <w:proofErr w:type="spellStart"/>
      <w:r w:rsidR="00F346C0" w:rsidRPr="00F346C0">
        <w:rPr>
          <w:rFonts w:ascii="Tahoma" w:hAnsi="Tahoma" w:cs="Tahoma"/>
          <w:sz w:val="20"/>
          <w:szCs w:val="20"/>
        </w:rPr>
        <w:t>brutes+BFR</w:t>
      </w:r>
      <w:proofErr w:type="spellEnd"/>
      <w:r w:rsidR="00F346C0" w:rsidRPr="00F346C0">
        <w:rPr>
          <w:rFonts w:ascii="Tahoma" w:hAnsi="Tahoma" w:cs="Tahoma"/>
          <w:sz w:val="20"/>
          <w:szCs w:val="20"/>
        </w:rPr>
        <w:t>) = 10%</w:t>
      </w:r>
    </w:p>
    <w:p w:rsidR="00F346C0" w:rsidRPr="00F346C0" w:rsidRDefault="00F346C0" w:rsidP="00F346C0">
      <w:pPr>
        <w:shd w:val="clear" w:color="auto" w:fill="FFFFFF"/>
        <w:tabs>
          <w:tab w:val="left" w:pos="355"/>
        </w:tabs>
        <w:spacing w:before="125" w:line="269" w:lineRule="exact"/>
        <w:jc w:val="both"/>
        <w:rPr>
          <w:rFonts w:ascii="Tahoma" w:hAnsi="Tahoma" w:cs="Tahoma"/>
          <w:b/>
          <w:sz w:val="20"/>
          <w:szCs w:val="20"/>
        </w:rPr>
      </w:pPr>
      <w:r w:rsidRPr="00F346C0">
        <w:rPr>
          <w:rFonts w:ascii="Tahoma" w:hAnsi="Tahoma" w:cs="Tahoma"/>
          <w:sz w:val="20"/>
          <w:szCs w:val="20"/>
        </w:rPr>
        <w:t xml:space="preserve">Rentabilité financière : </w:t>
      </w:r>
      <w:proofErr w:type="spellStart"/>
      <w:r w:rsidRPr="00F346C0">
        <w:rPr>
          <w:rFonts w:ascii="Tahoma" w:hAnsi="Tahoma" w:cs="Tahoma"/>
          <w:sz w:val="20"/>
          <w:szCs w:val="20"/>
        </w:rPr>
        <w:t>Rf</w:t>
      </w:r>
      <w:proofErr w:type="spellEnd"/>
      <w:r w:rsidRPr="00F346C0">
        <w:rPr>
          <w:rFonts w:ascii="Tahoma" w:hAnsi="Tahoma" w:cs="Tahoma"/>
          <w:sz w:val="20"/>
          <w:szCs w:val="20"/>
        </w:rPr>
        <w:t xml:space="preserve"> = Résultat net / Capitaux propres = 14%</w:t>
      </w:r>
    </w:p>
    <w:p w:rsidR="00F346C0" w:rsidRPr="00F346C0" w:rsidRDefault="00F346C0" w:rsidP="00F346C0">
      <w:pPr>
        <w:jc w:val="center"/>
        <w:rPr>
          <w:rFonts w:ascii="Tahoma" w:hAnsi="Tahoma" w:cs="Tahoma"/>
          <w:sz w:val="20"/>
          <w:szCs w:val="20"/>
        </w:rPr>
      </w:pPr>
    </w:p>
    <w:p w:rsidR="00C93E49" w:rsidRDefault="00C93E49" w:rsidP="00F346C0">
      <w:pPr>
        <w:spacing w:after="60"/>
        <w:jc w:val="center"/>
        <w:rPr>
          <w:rFonts w:ascii="Tahoma" w:hAnsi="Tahoma" w:cs="Tahoma"/>
          <w:b/>
          <w:sz w:val="20"/>
          <w:szCs w:val="20"/>
        </w:rPr>
      </w:pPr>
    </w:p>
    <w:p w:rsidR="00F346C0" w:rsidRPr="00F346C0" w:rsidRDefault="00F346C0" w:rsidP="00F346C0">
      <w:pPr>
        <w:spacing w:after="60"/>
        <w:jc w:val="center"/>
        <w:rPr>
          <w:rFonts w:ascii="Tahoma" w:hAnsi="Tahoma" w:cs="Tahoma"/>
          <w:b/>
          <w:sz w:val="20"/>
          <w:szCs w:val="20"/>
        </w:rPr>
      </w:pPr>
      <w:r w:rsidRPr="00F346C0">
        <w:rPr>
          <w:rFonts w:ascii="Tahoma" w:hAnsi="Tahoma" w:cs="Tahoma"/>
          <w:b/>
          <w:sz w:val="20"/>
          <w:szCs w:val="20"/>
        </w:rPr>
        <w:t xml:space="preserve">ANNEXE </w:t>
      </w:r>
      <w:r w:rsidR="0075538D">
        <w:rPr>
          <w:rFonts w:ascii="Tahoma" w:hAnsi="Tahoma" w:cs="Tahoma"/>
          <w:b/>
          <w:sz w:val="20"/>
          <w:szCs w:val="20"/>
        </w:rPr>
        <w:t>2</w:t>
      </w:r>
      <w:r w:rsidRPr="00F346C0">
        <w:rPr>
          <w:rFonts w:ascii="Tahoma" w:hAnsi="Tahoma" w:cs="Tahoma"/>
          <w:b/>
          <w:sz w:val="20"/>
          <w:szCs w:val="20"/>
        </w:rPr>
        <w:t xml:space="preserve"> – Simulations de financement</w:t>
      </w:r>
    </w:p>
    <w:p w:rsidR="00F346C0" w:rsidRPr="00F346C0" w:rsidRDefault="00F346C0" w:rsidP="00F346C0">
      <w:pPr>
        <w:spacing w:after="60"/>
        <w:jc w:val="center"/>
        <w:rPr>
          <w:rFonts w:ascii="Tahoma" w:hAnsi="Tahoma" w:cs="Tahoma"/>
          <w:b/>
          <w:sz w:val="20"/>
          <w:szCs w:val="20"/>
        </w:rPr>
      </w:pPr>
    </w:p>
    <w:p w:rsidR="00F346C0" w:rsidRPr="00F346C0" w:rsidRDefault="00F346C0" w:rsidP="009434E0">
      <w:pPr>
        <w:numPr>
          <w:ilvl w:val="0"/>
          <w:numId w:val="7"/>
        </w:numPr>
        <w:shd w:val="clear" w:color="auto" w:fill="FFFFFF"/>
        <w:tabs>
          <w:tab w:val="left" w:pos="355"/>
        </w:tabs>
        <w:spacing w:before="125" w:line="269" w:lineRule="exact"/>
        <w:ind w:left="357" w:hanging="357"/>
        <w:jc w:val="both"/>
        <w:rPr>
          <w:rFonts w:ascii="Tahoma" w:hAnsi="Tahoma" w:cs="Tahoma"/>
          <w:b/>
          <w:sz w:val="20"/>
          <w:szCs w:val="20"/>
        </w:rPr>
      </w:pPr>
      <w:r w:rsidRPr="00F346C0">
        <w:rPr>
          <w:rFonts w:ascii="Tahoma" w:hAnsi="Tahoma" w:cs="Tahoma"/>
          <w:b/>
          <w:sz w:val="20"/>
          <w:szCs w:val="20"/>
        </w:rPr>
        <w:t>Bilan fonctionnel - Financement de l’immobilisation par augmentation de capital de 2 000 000 €</w:t>
      </w:r>
    </w:p>
    <w:p w:rsidR="00A15239" w:rsidRDefault="00A15239" w:rsidP="00C93E49">
      <w:pPr>
        <w:shd w:val="clear" w:color="auto" w:fill="FFFFFF"/>
        <w:tabs>
          <w:tab w:val="left" w:pos="355"/>
        </w:tabs>
        <w:spacing w:line="269" w:lineRule="exact"/>
        <w:jc w:val="both"/>
        <w:rPr>
          <w:rFonts w:ascii="Tahoma" w:hAnsi="Tahoma" w:cs="Tahoma"/>
          <w:sz w:val="20"/>
          <w:szCs w:val="20"/>
        </w:rPr>
      </w:pPr>
    </w:p>
    <w:tbl>
      <w:tblPr>
        <w:tblStyle w:val="Grilledutableau"/>
        <w:tblW w:w="963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835"/>
        <w:gridCol w:w="1984"/>
        <w:gridCol w:w="2835"/>
        <w:gridCol w:w="1984"/>
      </w:tblGrid>
      <w:tr w:rsidR="00A15239" w:rsidTr="00A15239">
        <w:trPr>
          <w:trHeight w:val="340"/>
          <w:jc w:val="center"/>
        </w:trPr>
        <w:tc>
          <w:tcPr>
            <w:tcW w:w="4819" w:type="dxa"/>
            <w:gridSpan w:val="2"/>
            <w:shd w:val="clear" w:color="auto" w:fill="DEEAF6" w:themeFill="accent1" w:themeFillTint="33"/>
            <w:vAlign w:val="center"/>
          </w:tcPr>
          <w:p w:rsidR="00A15239" w:rsidRPr="00F346C0" w:rsidRDefault="00A15239" w:rsidP="00A15239">
            <w:pPr>
              <w:pStyle w:val="Titre6"/>
            </w:pPr>
            <w:r w:rsidRPr="00F346C0">
              <w:t>Actif</w:t>
            </w:r>
          </w:p>
        </w:tc>
        <w:tc>
          <w:tcPr>
            <w:tcW w:w="4819" w:type="dxa"/>
            <w:gridSpan w:val="2"/>
            <w:shd w:val="clear" w:color="auto" w:fill="DEEAF6" w:themeFill="accent1" w:themeFillTint="33"/>
            <w:vAlign w:val="center"/>
          </w:tcPr>
          <w:p w:rsidR="00A15239" w:rsidRPr="00F346C0" w:rsidRDefault="00A15239" w:rsidP="000C517C">
            <w:pPr>
              <w:jc w:val="center"/>
              <w:rPr>
                <w:rFonts w:ascii="Tahoma" w:hAnsi="Tahoma" w:cs="Tahoma"/>
                <w:b/>
                <w:bCs/>
                <w:color w:val="000000"/>
                <w:sz w:val="20"/>
                <w:szCs w:val="20"/>
              </w:rPr>
            </w:pPr>
            <w:r w:rsidRPr="00F346C0">
              <w:rPr>
                <w:rFonts w:ascii="Tahoma" w:hAnsi="Tahoma" w:cs="Tahoma"/>
                <w:b/>
                <w:bCs/>
                <w:color w:val="000000"/>
                <w:sz w:val="20"/>
                <w:szCs w:val="20"/>
              </w:rPr>
              <w:t>Passif</w:t>
            </w:r>
          </w:p>
        </w:tc>
      </w:tr>
      <w:tr w:rsidR="00A15239" w:rsidTr="00A15239">
        <w:trPr>
          <w:trHeight w:val="340"/>
          <w:jc w:val="center"/>
        </w:trPr>
        <w:tc>
          <w:tcPr>
            <w:tcW w:w="2835" w:type="dxa"/>
            <w:vAlign w:val="center"/>
          </w:tcPr>
          <w:p w:rsidR="00A15239" w:rsidRPr="00F346C0" w:rsidRDefault="00A15239" w:rsidP="00A15239">
            <w:pPr>
              <w:rPr>
                <w:rFonts w:ascii="Tahoma" w:hAnsi="Tahoma" w:cs="Tahoma"/>
                <w:bCs/>
                <w:color w:val="000000"/>
                <w:sz w:val="20"/>
                <w:szCs w:val="20"/>
              </w:rPr>
            </w:pPr>
            <w:r w:rsidRPr="00F346C0">
              <w:rPr>
                <w:rFonts w:ascii="Tahoma" w:hAnsi="Tahoma" w:cs="Tahoma"/>
                <w:bCs/>
                <w:color w:val="000000"/>
                <w:sz w:val="20"/>
                <w:szCs w:val="20"/>
              </w:rPr>
              <w:t>Actif Immobilisé</w:t>
            </w:r>
          </w:p>
          <w:p w:rsidR="00A15239" w:rsidRPr="00F346C0" w:rsidRDefault="00A15239" w:rsidP="00A15239">
            <w:pPr>
              <w:rPr>
                <w:rFonts w:ascii="Tahoma" w:hAnsi="Tahoma" w:cs="Tahoma"/>
                <w:b/>
                <w:bCs/>
                <w:i/>
                <w:color w:val="000000"/>
                <w:sz w:val="20"/>
                <w:szCs w:val="20"/>
              </w:rPr>
            </w:pPr>
            <w:r w:rsidRPr="00F346C0">
              <w:rPr>
                <w:rFonts w:ascii="Tahoma" w:hAnsi="Tahoma" w:cs="Tahoma"/>
                <w:bCs/>
                <w:color w:val="000000"/>
                <w:sz w:val="20"/>
                <w:szCs w:val="20"/>
              </w:rPr>
              <w:t>+ Nouvelle immobilisation</w:t>
            </w:r>
          </w:p>
        </w:tc>
        <w:tc>
          <w:tcPr>
            <w:tcW w:w="1984" w:type="dxa"/>
            <w:vAlign w:val="center"/>
          </w:tcPr>
          <w:p w:rsidR="00A15239" w:rsidRPr="00F346C0" w:rsidRDefault="00A15239" w:rsidP="00A15239">
            <w:pPr>
              <w:jc w:val="right"/>
              <w:rPr>
                <w:rFonts w:ascii="Tahoma" w:hAnsi="Tahoma" w:cs="Tahoma"/>
                <w:bCs/>
                <w:i/>
                <w:color w:val="000000"/>
                <w:sz w:val="20"/>
                <w:szCs w:val="20"/>
              </w:rPr>
            </w:pPr>
            <w:r w:rsidRPr="00F346C0">
              <w:rPr>
                <w:rFonts w:ascii="Tahoma" w:hAnsi="Tahoma" w:cs="Tahoma"/>
                <w:b/>
                <w:bCs/>
                <w:i/>
                <w:color w:val="000000"/>
                <w:sz w:val="20"/>
                <w:szCs w:val="20"/>
              </w:rPr>
              <w:t xml:space="preserve">  </w:t>
            </w:r>
            <w:r w:rsidRPr="00F346C0">
              <w:rPr>
                <w:rFonts w:ascii="Tahoma" w:hAnsi="Tahoma" w:cs="Tahoma"/>
                <w:bCs/>
                <w:i/>
                <w:color w:val="000000"/>
                <w:sz w:val="20"/>
                <w:szCs w:val="20"/>
              </w:rPr>
              <w:t xml:space="preserve"> 25 385 878,00   </w:t>
            </w:r>
          </w:p>
        </w:tc>
        <w:tc>
          <w:tcPr>
            <w:tcW w:w="2835" w:type="dxa"/>
            <w:vAlign w:val="center"/>
          </w:tcPr>
          <w:p w:rsidR="00A15239" w:rsidRPr="00F346C0" w:rsidRDefault="00A15239" w:rsidP="00A15239">
            <w:pPr>
              <w:rPr>
                <w:rFonts w:ascii="Tahoma" w:hAnsi="Tahoma" w:cs="Tahoma"/>
                <w:bCs/>
                <w:color w:val="000000"/>
                <w:sz w:val="20"/>
                <w:szCs w:val="20"/>
              </w:rPr>
            </w:pPr>
            <w:r w:rsidRPr="00F346C0">
              <w:rPr>
                <w:rFonts w:ascii="Tahoma" w:hAnsi="Tahoma" w:cs="Tahoma"/>
                <w:bCs/>
                <w:color w:val="000000"/>
                <w:sz w:val="20"/>
                <w:szCs w:val="20"/>
              </w:rPr>
              <w:t>Ressources stables</w:t>
            </w:r>
          </w:p>
          <w:p w:rsidR="00A15239" w:rsidRPr="00F346C0" w:rsidRDefault="00A15239" w:rsidP="00A15239">
            <w:pPr>
              <w:rPr>
                <w:rFonts w:ascii="Tahoma" w:hAnsi="Tahoma" w:cs="Tahoma"/>
                <w:b/>
                <w:bCs/>
                <w:i/>
                <w:color w:val="000000"/>
                <w:sz w:val="20"/>
                <w:szCs w:val="20"/>
              </w:rPr>
            </w:pPr>
            <w:r w:rsidRPr="00F346C0">
              <w:rPr>
                <w:rFonts w:ascii="Tahoma" w:hAnsi="Tahoma" w:cs="Tahoma"/>
                <w:bCs/>
                <w:color w:val="000000"/>
                <w:sz w:val="20"/>
                <w:szCs w:val="20"/>
              </w:rPr>
              <w:t>+ Augmentation du Capital</w:t>
            </w:r>
          </w:p>
        </w:tc>
        <w:tc>
          <w:tcPr>
            <w:tcW w:w="1984" w:type="dxa"/>
            <w:vAlign w:val="center"/>
          </w:tcPr>
          <w:p w:rsidR="00A15239" w:rsidRPr="00F346C0" w:rsidRDefault="00A15239" w:rsidP="00A15239">
            <w:pPr>
              <w:jc w:val="right"/>
              <w:rPr>
                <w:rFonts w:ascii="Tahoma" w:hAnsi="Tahoma" w:cs="Tahoma"/>
                <w:bCs/>
                <w:i/>
                <w:color w:val="000000"/>
                <w:sz w:val="20"/>
                <w:szCs w:val="20"/>
              </w:rPr>
            </w:pPr>
            <w:r w:rsidRPr="00F346C0">
              <w:rPr>
                <w:rFonts w:ascii="Tahoma" w:hAnsi="Tahoma" w:cs="Tahoma"/>
                <w:bCs/>
                <w:i/>
                <w:color w:val="000000"/>
                <w:sz w:val="20"/>
                <w:szCs w:val="20"/>
              </w:rPr>
              <w:t xml:space="preserve">   33 691 507,00   </w:t>
            </w:r>
          </w:p>
        </w:tc>
      </w:tr>
      <w:tr w:rsidR="00A15239" w:rsidTr="00A15239">
        <w:trPr>
          <w:trHeight w:val="340"/>
          <w:jc w:val="center"/>
        </w:trPr>
        <w:tc>
          <w:tcPr>
            <w:tcW w:w="2835" w:type="dxa"/>
            <w:vAlign w:val="center"/>
          </w:tcPr>
          <w:p w:rsidR="00A15239" w:rsidRPr="00F346C0" w:rsidRDefault="00A15239" w:rsidP="00A15239">
            <w:pPr>
              <w:rPr>
                <w:rFonts w:ascii="Tahoma" w:hAnsi="Tahoma" w:cs="Tahoma"/>
                <w:color w:val="000000"/>
                <w:sz w:val="20"/>
                <w:szCs w:val="20"/>
              </w:rPr>
            </w:pPr>
            <w:r w:rsidRPr="00F346C0">
              <w:rPr>
                <w:rFonts w:ascii="Tahoma" w:hAnsi="Tahoma" w:cs="Tahoma"/>
                <w:color w:val="000000"/>
                <w:sz w:val="20"/>
                <w:szCs w:val="20"/>
              </w:rPr>
              <w:t>Actifs circulants</w:t>
            </w:r>
          </w:p>
        </w:tc>
        <w:tc>
          <w:tcPr>
            <w:tcW w:w="1984" w:type="dxa"/>
            <w:vAlign w:val="center"/>
          </w:tcPr>
          <w:p w:rsidR="00A15239" w:rsidRPr="00F346C0" w:rsidRDefault="00A15239" w:rsidP="00A15239">
            <w:pPr>
              <w:jc w:val="right"/>
              <w:rPr>
                <w:rFonts w:ascii="Tahoma" w:hAnsi="Tahoma" w:cs="Tahoma"/>
                <w:color w:val="000000"/>
                <w:sz w:val="20"/>
                <w:szCs w:val="20"/>
              </w:rPr>
            </w:pPr>
            <w:r w:rsidRPr="00F346C0">
              <w:rPr>
                <w:rFonts w:ascii="Tahoma" w:hAnsi="Tahoma" w:cs="Tahoma"/>
                <w:color w:val="000000"/>
                <w:sz w:val="20"/>
                <w:szCs w:val="20"/>
              </w:rPr>
              <w:t xml:space="preserve">    19 618 893,00   </w:t>
            </w:r>
          </w:p>
        </w:tc>
        <w:tc>
          <w:tcPr>
            <w:tcW w:w="2835" w:type="dxa"/>
            <w:vAlign w:val="center"/>
          </w:tcPr>
          <w:p w:rsidR="00A15239" w:rsidRPr="00F346C0" w:rsidRDefault="00A15239" w:rsidP="00A15239">
            <w:pPr>
              <w:rPr>
                <w:rFonts w:ascii="Tahoma" w:hAnsi="Tahoma" w:cs="Tahoma"/>
                <w:color w:val="000000"/>
                <w:sz w:val="20"/>
                <w:szCs w:val="20"/>
              </w:rPr>
            </w:pPr>
            <w:r w:rsidRPr="00F346C0">
              <w:rPr>
                <w:rFonts w:ascii="Tahoma" w:hAnsi="Tahoma" w:cs="Tahoma"/>
                <w:color w:val="000000"/>
                <w:sz w:val="20"/>
                <w:szCs w:val="20"/>
              </w:rPr>
              <w:t>Passifs Circulants</w:t>
            </w:r>
          </w:p>
        </w:tc>
        <w:tc>
          <w:tcPr>
            <w:tcW w:w="1984" w:type="dxa"/>
            <w:vAlign w:val="center"/>
          </w:tcPr>
          <w:p w:rsidR="00A15239" w:rsidRPr="00F346C0" w:rsidRDefault="00A15239" w:rsidP="00A15239">
            <w:pPr>
              <w:jc w:val="right"/>
              <w:rPr>
                <w:rFonts w:ascii="Tahoma" w:hAnsi="Tahoma" w:cs="Tahoma"/>
                <w:color w:val="000000"/>
                <w:sz w:val="20"/>
                <w:szCs w:val="20"/>
              </w:rPr>
            </w:pPr>
            <w:r w:rsidRPr="00F346C0">
              <w:rPr>
                <w:rFonts w:ascii="Tahoma" w:hAnsi="Tahoma" w:cs="Tahoma"/>
                <w:color w:val="000000"/>
                <w:sz w:val="20"/>
                <w:szCs w:val="20"/>
              </w:rPr>
              <w:t xml:space="preserve">    12 310 039,00   </w:t>
            </w:r>
          </w:p>
        </w:tc>
      </w:tr>
      <w:tr w:rsidR="00A15239" w:rsidTr="00A15239">
        <w:trPr>
          <w:trHeight w:val="340"/>
          <w:jc w:val="center"/>
        </w:trPr>
        <w:tc>
          <w:tcPr>
            <w:tcW w:w="2835" w:type="dxa"/>
            <w:vAlign w:val="center"/>
          </w:tcPr>
          <w:p w:rsidR="00A15239" w:rsidRPr="00F346C0" w:rsidRDefault="00A15239" w:rsidP="00A15239">
            <w:pPr>
              <w:rPr>
                <w:rFonts w:ascii="Tahoma" w:hAnsi="Tahoma" w:cs="Tahoma"/>
                <w:color w:val="000000"/>
                <w:sz w:val="20"/>
                <w:szCs w:val="20"/>
              </w:rPr>
            </w:pPr>
            <w:r w:rsidRPr="00F346C0">
              <w:rPr>
                <w:rFonts w:ascii="Tahoma" w:hAnsi="Tahoma" w:cs="Tahoma"/>
                <w:color w:val="000000"/>
                <w:sz w:val="20"/>
                <w:szCs w:val="20"/>
              </w:rPr>
              <w:t>Trésorerie active</w:t>
            </w:r>
          </w:p>
        </w:tc>
        <w:tc>
          <w:tcPr>
            <w:tcW w:w="1984" w:type="dxa"/>
            <w:vAlign w:val="center"/>
          </w:tcPr>
          <w:p w:rsidR="00A15239" w:rsidRPr="00F346C0" w:rsidRDefault="00A15239" w:rsidP="00A15239">
            <w:pPr>
              <w:jc w:val="right"/>
              <w:rPr>
                <w:rFonts w:ascii="Tahoma" w:hAnsi="Tahoma" w:cs="Tahoma"/>
                <w:color w:val="000000"/>
                <w:sz w:val="20"/>
                <w:szCs w:val="20"/>
              </w:rPr>
            </w:pPr>
            <w:r w:rsidRPr="00F346C0">
              <w:rPr>
                <w:rFonts w:ascii="Tahoma" w:hAnsi="Tahoma" w:cs="Tahoma"/>
                <w:color w:val="000000"/>
                <w:sz w:val="20"/>
                <w:szCs w:val="20"/>
              </w:rPr>
              <w:t xml:space="preserve">      1 006 410,00   </w:t>
            </w:r>
          </w:p>
        </w:tc>
        <w:tc>
          <w:tcPr>
            <w:tcW w:w="2835" w:type="dxa"/>
            <w:vAlign w:val="center"/>
          </w:tcPr>
          <w:p w:rsidR="00A15239" w:rsidRPr="00F346C0" w:rsidRDefault="00A15239" w:rsidP="00A15239">
            <w:pPr>
              <w:rPr>
                <w:rFonts w:ascii="Tahoma" w:hAnsi="Tahoma" w:cs="Tahoma"/>
                <w:color w:val="000000"/>
                <w:sz w:val="20"/>
                <w:szCs w:val="20"/>
              </w:rPr>
            </w:pPr>
            <w:r w:rsidRPr="00F346C0">
              <w:rPr>
                <w:rFonts w:ascii="Tahoma" w:hAnsi="Tahoma" w:cs="Tahoma"/>
                <w:color w:val="000000"/>
                <w:sz w:val="20"/>
                <w:szCs w:val="20"/>
              </w:rPr>
              <w:t>Trésorerie passive</w:t>
            </w:r>
          </w:p>
        </w:tc>
        <w:tc>
          <w:tcPr>
            <w:tcW w:w="1984" w:type="dxa"/>
            <w:vAlign w:val="center"/>
          </w:tcPr>
          <w:p w:rsidR="00A15239" w:rsidRPr="00F346C0" w:rsidRDefault="00A15239" w:rsidP="00A15239">
            <w:pPr>
              <w:jc w:val="right"/>
              <w:rPr>
                <w:rFonts w:ascii="Tahoma" w:hAnsi="Tahoma" w:cs="Tahoma"/>
                <w:color w:val="000000"/>
                <w:sz w:val="20"/>
                <w:szCs w:val="20"/>
              </w:rPr>
            </w:pPr>
            <w:r w:rsidRPr="00F346C0">
              <w:rPr>
                <w:rFonts w:ascii="Tahoma" w:hAnsi="Tahoma" w:cs="Tahoma"/>
                <w:color w:val="000000"/>
                <w:sz w:val="20"/>
                <w:szCs w:val="20"/>
              </w:rPr>
              <w:t xml:space="preserve">          9 635,00   </w:t>
            </w:r>
          </w:p>
        </w:tc>
      </w:tr>
      <w:tr w:rsidR="00A15239" w:rsidTr="00A15239">
        <w:trPr>
          <w:trHeight w:val="340"/>
          <w:jc w:val="center"/>
        </w:trPr>
        <w:tc>
          <w:tcPr>
            <w:tcW w:w="2835" w:type="dxa"/>
            <w:vAlign w:val="center"/>
          </w:tcPr>
          <w:p w:rsidR="00A15239" w:rsidRPr="00F346C0" w:rsidRDefault="00A15239" w:rsidP="00A15239">
            <w:pPr>
              <w:pStyle w:val="Titre7"/>
            </w:pPr>
            <w:r w:rsidRPr="00F346C0">
              <w:t>Total Actif</w:t>
            </w:r>
          </w:p>
        </w:tc>
        <w:tc>
          <w:tcPr>
            <w:tcW w:w="1984" w:type="dxa"/>
            <w:vAlign w:val="center"/>
          </w:tcPr>
          <w:p w:rsidR="00A15239" w:rsidRPr="00F346C0" w:rsidRDefault="00A15239" w:rsidP="00A15239">
            <w:pPr>
              <w:jc w:val="right"/>
              <w:rPr>
                <w:rFonts w:ascii="Tahoma" w:hAnsi="Tahoma" w:cs="Tahoma"/>
                <w:b/>
                <w:color w:val="000000"/>
                <w:sz w:val="20"/>
                <w:szCs w:val="20"/>
              </w:rPr>
            </w:pPr>
            <w:r w:rsidRPr="00F346C0">
              <w:rPr>
                <w:rFonts w:ascii="Tahoma" w:hAnsi="Tahoma" w:cs="Tahoma"/>
                <w:b/>
                <w:color w:val="000000"/>
                <w:sz w:val="20"/>
                <w:szCs w:val="20"/>
              </w:rPr>
              <w:t xml:space="preserve">    46 011 181,00   </w:t>
            </w:r>
          </w:p>
        </w:tc>
        <w:tc>
          <w:tcPr>
            <w:tcW w:w="2835" w:type="dxa"/>
            <w:vAlign w:val="center"/>
          </w:tcPr>
          <w:p w:rsidR="00A15239" w:rsidRPr="00F346C0" w:rsidRDefault="00A15239" w:rsidP="00A15239">
            <w:pPr>
              <w:pStyle w:val="Titre5"/>
              <w:ind w:right="190"/>
            </w:pPr>
            <w:r w:rsidRPr="00F346C0">
              <w:t>Total Passif</w:t>
            </w:r>
          </w:p>
        </w:tc>
        <w:tc>
          <w:tcPr>
            <w:tcW w:w="1984" w:type="dxa"/>
            <w:vAlign w:val="center"/>
          </w:tcPr>
          <w:p w:rsidR="00A15239" w:rsidRPr="00F346C0" w:rsidRDefault="00A15239" w:rsidP="00A15239">
            <w:pPr>
              <w:jc w:val="right"/>
              <w:rPr>
                <w:rFonts w:ascii="Tahoma" w:hAnsi="Tahoma" w:cs="Tahoma"/>
                <w:b/>
                <w:color w:val="000000"/>
                <w:sz w:val="20"/>
                <w:szCs w:val="20"/>
              </w:rPr>
            </w:pPr>
            <w:r w:rsidRPr="00F346C0">
              <w:rPr>
                <w:rFonts w:ascii="Tahoma" w:hAnsi="Tahoma" w:cs="Tahoma"/>
                <w:b/>
                <w:color w:val="000000"/>
                <w:sz w:val="20"/>
                <w:szCs w:val="20"/>
              </w:rPr>
              <w:t xml:space="preserve">    46 011 181,00   </w:t>
            </w:r>
          </w:p>
        </w:tc>
      </w:tr>
    </w:tbl>
    <w:p w:rsidR="00923B1F" w:rsidRDefault="00923B1F" w:rsidP="00F346C0">
      <w:pPr>
        <w:shd w:val="clear" w:color="auto" w:fill="FFFFFF"/>
        <w:tabs>
          <w:tab w:val="left" w:pos="355"/>
        </w:tabs>
        <w:spacing w:before="125" w:line="269" w:lineRule="exact"/>
        <w:jc w:val="both"/>
        <w:rPr>
          <w:rFonts w:ascii="Tahoma" w:hAnsi="Tahoma" w:cs="Tahoma"/>
          <w:sz w:val="20"/>
          <w:szCs w:val="20"/>
        </w:rPr>
      </w:pPr>
    </w:p>
    <w:tbl>
      <w:tblPr>
        <w:tblpPr w:leftFromText="141" w:rightFromText="141" w:vertAnchor="text" w:horzAnchor="page" w:tblpX="1591" w:tblpY="-60"/>
        <w:tblW w:w="2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0"/>
        <w:gridCol w:w="2130"/>
      </w:tblGrid>
      <w:tr w:rsidR="00C93E49" w:rsidRPr="00F346C0" w:rsidTr="00C93E49">
        <w:trPr>
          <w:trHeight w:val="315"/>
        </w:trPr>
        <w:tc>
          <w:tcPr>
            <w:tcW w:w="580" w:type="dxa"/>
            <w:noWrap/>
            <w:vAlign w:val="center"/>
          </w:tcPr>
          <w:p w:rsidR="00C93E49" w:rsidRPr="00F346C0" w:rsidRDefault="00C93E49" w:rsidP="00C93E49">
            <w:pPr>
              <w:rPr>
                <w:rFonts w:ascii="Tahoma" w:hAnsi="Tahoma" w:cs="Tahoma"/>
                <w:b/>
                <w:color w:val="000000"/>
                <w:sz w:val="20"/>
                <w:szCs w:val="20"/>
              </w:rPr>
            </w:pPr>
            <w:r w:rsidRPr="00F346C0">
              <w:rPr>
                <w:rFonts w:ascii="Tahoma" w:hAnsi="Tahoma" w:cs="Tahoma"/>
                <w:b/>
                <w:color w:val="000000"/>
                <w:sz w:val="20"/>
                <w:szCs w:val="20"/>
              </w:rPr>
              <w:t>FR</w:t>
            </w:r>
          </w:p>
        </w:tc>
        <w:tc>
          <w:tcPr>
            <w:tcW w:w="2130" w:type="dxa"/>
            <w:noWrap/>
            <w:vAlign w:val="center"/>
          </w:tcPr>
          <w:p w:rsidR="00C93E49" w:rsidRPr="00F346C0" w:rsidRDefault="00C93E49" w:rsidP="00C93E49">
            <w:pPr>
              <w:ind w:right="235"/>
              <w:jc w:val="right"/>
              <w:rPr>
                <w:rFonts w:ascii="Tahoma" w:hAnsi="Tahoma" w:cs="Tahoma"/>
                <w:color w:val="000000"/>
                <w:sz w:val="20"/>
                <w:szCs w:val="20"/>
              </w:rPr>
            </w:pPr>
            <w:r w:rsidRPr="00F346C0">
              <w:rPr>
                <w:rFonts w:ascii="Tahoma" w:hAnsi="Tahoma" w:cs="Tahoma"/>
                <w:color w:val="000000"/>
                <w:sz w:val="20"/>
                <w:szCs w:val="20"/>
              </w:rPr>
              <w:t>8 305 629,00</w:t>
            </w:r>
          </w:p>
        </w:tc>
      </w:tr>
      <w:tr w:rsidR="00C93E49" w:rsidRPr="00F346C0" w:rsidTr="00C93E49">
        <w:trPr>
          <w:trHeight w:val="315"/>
        </w:trPr>
        <w:tc>
          <w:tcPr>
            <w:tcW w:w="580" w:type="dxa"/>
            <w:noWrap/>
            <w:vAlign w:val="center"/>
          </w:tcPr>
          <w:p w:rsidR="00C93E49" w:rsidRPr="00F346C0" w:rsidRDefault="00C93E49" w:rsidP="00C93E49">
            <w:pPr>
              <w:rPr>
                <w:rFonts w:ascii="Tahoma" w:hAnsi="Tahoma" w:cs="Tahoma"/>
                <w:b/>
                <w:color w:val="000000"/>
                <w:sz w:val="20"/>
                <w:szCs w:val="20"/>
              </w:rPr>
            </w:pPr>
            <w:r w:rsidRPr="00F346C0">
              <w:rPr>
                <w:rFonts w:ascii="Tahoma" w:hAnsi="Tahoma" w:cs="Tahoma"/>
                <w:b/>
                <w:color w:val="000000"/>
                <w:sz w:val="20"/>
                <w:szCs w:val="20"/>
              </w:rPr>
              <w:t>BFR</w:t>
            </w:r>
          </w:p>
        </w:tc>
        <w:tc>
          <w:tcPr>
            <w:tcW w:w="2130" w:type="dxa"/>
            <w:noWrap/>
            <w:vAlign w:val="center"/>
          </w:tcPr>
          <w:p w:rsidR="00C93E49" w:rsidRPr="00F346C0" w:rsidRDefault="00C93E49" w:rsidP="00C93E49">
            <w:pPr>
              <w:ind w:right="235"/>
              <w:jc w:val="right"/>
              <w:rPr>
                <w:rFonts w:ascii="Tahoma" w:hAnsi="Tahoma" w:cs="Tahoma"/>
                <w:color w:val="000000"/>
                <w:sz w:val="20"/>
                <w:szCs w:val="20"/>
              </w:rPr>
            </w:pPr>
            <w:r w:rsidRPr="00F346C0">
              <w:rPr>
                <w:rFonts w:ascii="Tahoma" w:hAnsi="Tahoma" w:cs="Tahoma"/>
                <w:color w:val="000000"/>
                <w:sz w:val="20"/>
                <w:szCs w:val="20"/>
              </w:rPr>
              <w:t>7 308 854,00</w:t>
            </w:r>
          </w:p>
        </w:tc>
      </w:tr>
      <w:tr w:rsidR="00C93E49" w:rsidRPr="00F346C0" w:rsidTr="00C93E49">
        <w:trPr>
          <w:trHeight w:val="315"/>
        </w:trPr>
        <w:tc>
          <w:tcPr>
            <w:tcW w:w="580" w:type="dxa"/>
            <w:noWrap/>
            <w:vAlign w:val="center"/>
          </w:tcPr>
          <w:p w:rsidR="00C93E49" w:rsidRPr="00F346C0" w:rsidRDefault="00C93E49" w:rsidP="00C93E49">
            <w:pPr>
              <w:rPr>
                <w:rFonts w:ascii="Tahoma" w:hAnsi="Tahoma" w:cs="Tahoma"/>
                <w:b/>
                <w:color w:val="000000"/>
                <w:sz w:val="20"/>
                <w:szCs w:val="20"/>
              </w:rPr>
            </w:pPr>
            <w:r w:rsidRPr="00F346C0">
              <w:rPr>
                <w:rFonts w:ascii="Tahoma" w:hAnsi="Tahoma" w:cs="Tahoma"/>
                <w:b/>
                <w:color w:val="000000"/>
                <w:sz w:val="20"/>
                <w:szCs w:val="20"/>
              </w:rPr>
              <w:t>TN</w:t>
            </w:r>
          </w:p>
        </w:tc>
        <w:tc>
          <w:tcPr>
            <w:tcW w:w="2130" w:type="dxa"/>
            <w:noWrap/>
            <w:vAlign w:val="center"/>
          </w:tcPr>
          <w:p w:rsidR="00C93E49" w:rsidRPr="00F346C0" w:rsidRDefault="00C93E49" w:rsidP="00C93E49">
            <w:pPr>
              <w:ind w:right="235"/>
              <w:jc w:val="right"/>
              <w:rPr>
                <w:rFonts w:ascii="Tahoma" w:hAnsi="Tahoma" w:cs="Tahoma"/>
                <w:color w:val="000000"/>
                <w:sz w:val="20"/>
                <w:szCs w:val="20"/>
              </w:rPr>
            </w:pPr>
            <w:r w:rsidRPr="00F346C0">
              <w:rPr>
                <w:rFonts w:ascii="Tahoma" w:hAnsi="Tahoma" w:cs="Tahoma"/>
                <w:color w:val="000000"/>
                <w:sz w:val="20"/>
                <w:szCs w:val="20"/>
              </w:rPr>
              <w:t xml:space="preserve">   996 775,00</w:t>
            </w:r>
          </w:p>
        </w:tc>
      </w:tr>
    </w:tbl>
    <w:p w:rsidR="00F346C0" w:rsidRPr="00F346C0" w:rsidRDefault="00C93E49" w:rsidP="00923B1F">
      <w:pPr>
        <w:shd w:val="clear" w:color="auto" w:fill="FFFFFF"/>
        <w:tabs>
          <w:tab w:val="left" w:pos="355"/>
        </w:tabs>
        <w:spacing w:before="125" w:line="269" w:lineRule="exact"/>
        <w:jc w:val="both"/>
        <w:rPr>
          <w:rFonts w:ascii="Tahoma" w:hAnsi="Tahoma" w:cs="Tahoma"/>
          <w:b/>
          <w:sz w:val="20"/>
          <w:szCs w:val="20"/>
        </w:rPr>
      </w:pPr>
      <w:r>
        <w:rPr>
          <w:rFonts w:ascii="Tahoma" w:hAnsi="Tahoma" w:cs="Tahoma"/>
          <w:b/>
          <w:sz w:val="20"/>
          <w:szCs w:val="20"/>
        </w:rPr>
        <w:tab/>
      </w:r>
      <w:r w:rsidR="00F346C0" w:rsidRPr="00F346C0">
        <w:rPr>
          <w:rFonts w:ascii="Tahoma" w:hAnsi="Tahoma" w:cs="Tahoma"/>
          <w:b/>
          <w:sz w:val="20"/>
          <w:szCs w:val="20"/>
        </w:rPr>
        <w:t xml:space="preserve">*     </w:t>
      </w:r>
      <w:proofErr w:type="spellStart"/>
      <w:r w:rsidR="00F346C0" w:rsidRPr="00F346C0">
        <w:rPr>
          <w:rFonts w:ascii="Tahoma" w:hAnsi="Tahoma" w:cs="Tahoma"/>
          <w:sz w:val="20"/>
          <w:szCs w:val="20"/>
        </w:rPr>
        <w:t>Re</w:t>
      </w:r>
      <w:proofErr w:type="spellEnd"/>
      <w:r w:rsidR="00F346C0" w:rsidRPr="00F346C0">
        <w:rPr>
          <w:rFonts w:ascii="Tahoma" w:hAnsi="Tahoma" w:cs="Tahoma"/>
          <w:sz w:val="20"/>
          <w:szCs w:val="20"/>
        </w:rPr>
        <w:t xml:space="preserve"> = 11%</w:t>
      </w:r>
    </w:p>
    <w:p w:rsidR="00F346C0" w:rsidRPr="00F346C0" w:rsidRDefault="00923B1F" w:rsidP="00F346C0">
      <w:pPr>
        <w:shd w:val="clear" w:color="auto" w:fill="FFFFFF"/>
        <w:tabs>
          <w:tab w:val="left" w:pos="355"/>
        </w:tabs>
        <w:spacing w:before="125" w:line="269" w:lineRule="exact"/>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sidR="00F346C0" w:rsidRPr="00F346C0">
        <w:rPr>
          <w:rFonts w:ascii="Tahoma" w:hAnsi="Tahoma" w:cs="Tahoma"/>
          <w:b/>
          <w:sz w:val="20"/>
          <w:szCs w:val="20"/>
        </w:rPr>
        <w:t xml:space="preserve">**    </w:t>
      </w:r>
      <w:proofErr w:type="spellStart"/>
      <w:r w:rsidR="00F346C0" w:rsidRPr="00F346C0">
        <w:rPr>
          <w:rFonts w:ascii="Tahoma" w:hAnsi="Tahoma" w:cs="Tahoma"/>
          <w:sz w:val="20"/>
          <w:szCs w:val="20"/>
        </w:rPr>
        <w:t>Rf</w:t>
      </w:r>
      <w:proofErr w:type="spellEnd"/>
      <w:r w:rsidR="00F346C0" w:rsidRPr="00F346C0">
        <w:rPr>
          <w:rFonts w:ascii="Tahoma" w:hAnsi="Tahoma" w:cs="Tahoma"/>
          <w:sz w:val="20"/>
          <w:szCs w:val="20"/>
        </w:rPr>
        <w:t>  = 13%</w:t>
      </w:r>
    </w:p>
    <w:p w:rsidR="00F346C0" w:rsidRPr="00F346C0" w:rsidRDefault="00F346C0" w:rsidP="00F346C0">
      <w:pPr>
        <w:shd w:val="clear" w:color="auto" w:fill="FFFFFF"/>
        <w:tabs>
          <w:tab w:val="left" w:pos="355"/>
        </w:tabs>
        <w:spacing w:before="125" w:line="269" w:lineRule="exact"/>
        <w:jc w:val="both"/>
        <w:rPr>
          <w:rFonts w:ascii="Tahoma" w:hAnsi="Tahoma" w:cs="Tahoma"/>
          <w:b/>
          <w:sz w:val="20"/>
          <w:szCs w:val="20"/>
        </w:rPr>
      </w:pPr>
    </w:p>
    <w:p w:rsidR="00F346C0" w:rsidRPr="00F346C0" w:rsidRDefault="00F346C0" w:rsidP="009434E0">
      <w:pPr>
        <w:numPr>
          <w:ilvl w:val="0"/>
          <w:numId w:val="7"/>
        </w:numPr>
        <w:shd w:val="clear" w:color="auto" w:fill="FFFFFF"/>
        <w:tabs>
          <w:tab w:val="left" w:pos="355"/>
        </w:tabs>
        <w:spacing w:before="125" w:line="269" w:lineRule="exact"/>
        <w:ind w:left="357" w:hanging="357"/>
        <w:jc w:val="both"/>
        <w:rPr>
          <w:rFonts w:ascii="Tahoma" w:hAnsi="Tahoma" w:cs="Tahoma"/>
          <w:b/>
          <w:sz w:val="20"/>
          <w:szCs w:val="20"/>
        </w:rPr>
      </w:pPr>
      <w:r w:rsidRPr="00F346C0">
        <w:rPr>
          <w:rFonts w:ascii="Tahoma" w:hAnsi="Tahoma" w:cs="Tahoma"/>
          <w:b/>
          <w:sz w:val="20"/>
          <w:szCs w:val="20"/>
        </w:rPr>
        <w:t xml:space="preserve">Bilan fonctionnel – Financement de l’immobilisation par emprunt bancaire de 1 000 000 € et prélèvement de trésorerie de 1 000 000 € </w:t>
      </w:r>
    </w:p>
    <w:p w:rsidR="00682663" w:rsidRDefault="00682663" w:rsidP="00F346C0">
      <w:pPr>
        <w:shd w:val="clear" w:color="auto" w:fill="FFFFFF"/>
        <w:tabs>
          <w:tab w:val="left" w:pos="355"/>
        </w:tabs>
        <w:spacing w:before="125" w:line="269" w:lineRule="exact"/>
        <w:jc w:val="both"/>
        <w:rPr>
          <w:rFonts w:ascii="Tahoma" w:hAnsi="Tahoma" w:cs="Tahoma"/>
          <w:sz w:val="20"/>
          <w:szCs w:val="20"/>
        </w:rPr>
      </w:pPr>
    </w:p>
    <w:tbl>
      <w:tblPr>
        <w:tblStyle w:val="Grilledutableau"/>
        <w:tblW w:w="963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835"/>
        <w:gridCol w:w="1984"/>
        <w:gridCol w:w="2835"/>
        <w:gridCol w:w="1984"/>
      </w:tblGrid>
      <w:tr w:rsidR="00682663" w:rsidTr="000C517C">
        <w:trPr>
          <w:trHeight w:val="340"/>
          <w:jc w:val="center"/>
        </w:trPr>
        <w:tc>
          <w:tcPr>
            <w:tcW w:w="4819" w:type="dxa"/>
            <w:gridSpan w:val="2"/>
            <w:shd w:val="clear" w:color="auto" w:fill="DEEAF6" w:themeFill="accent1" w:themeFillTint="33"/>
            <w:vAlign w:val="center"/>
          </w:tcPr>
          <w:p w:rsidR="00682663" w:rsidRPr="00F346C0" w:rsidRDefault="00682663" w:rsidP="000C517C">
            <w:pPr>
              <w:pStyle w:val="Titre6"/>
            </w:pPr>
            <w:r w:rsidRPr="00F346C0">
              <w:t>Actif</w:t>
            </w:r>
          </w:p>
        </w:tc>
        <w:tc>
          <w:tcPr>
            <w:tcW w:w="4819" w:type="dxa"/>
            <w:gridSpan w:val="2"/>
            <w:shd w:val="clear" w:color="auto" w:fill="DEEAF6" w:themeFill="accent1" w:themeFillTint="33"/>
            <w:vAlign w:val="center"/>
          </w:tcPr>
          <w:p w:rsidR="00682663" w:rsidRPr="00F346C0" w:rsidRDefault="00682663" w:rsidP="000C517C">
            <w:pPr>
              <w:jc w:val="center"/>
              <w:rPr>
                <w:rFonts w:ascii="Tahoma" w:hAnsi="Tahoma" w:cs="Tahoma"/>
                <w:b/>
                <w:bCs/>
                <w:color w:val="000000"/>
                <w:sz w:val="20"/>
                <w:szCs w:val="20"/>
              </w:rPr>
            </w:pPr>
            <w:r w:rsidRPr="00F346C0">
              <w:rPr>
                <w:rFonts w:ascii="Tahoma" w:hAnsi="Tahoma" w:cs="Tahoma"/>
                <w:b/>
                <w:bCs/>
                <w:color w:val="000000"/>
                <w:sz w:val="20"/>
                <w:szCs w:val="20"/>
              </w:rPr>
              <w:t>Passif</w:t>
            </w:r>
          </w:p>
        </w:tc>
      </w:tr>
      <w:tr w:rsidR="00682663" w:rsidTr="00682663">
        <w:trPr>
          <w:trHeight w:val="340"/>
          <w:jc w:val="center"/>
        </w:trPr>
        <w:tc>
          <w:tcPr>
            <w:tcW w:w="2835" w:type="dxa"/>
            <w:vAlign w:val="center"/>
          </w:tcPr>
          <w:p w:rsidR="00682663" w:rsidRPr="00F346C0" w:rsidRDefault="00682663" w:rsidP="00682663">
            <w:pPr>
              <w:rPr>
                <w:rFonts w:ascii="Tahoma" w:hAnsi="Tahoma" w:cs="Tahoma"/>
                <w:bCs/>
                <w:color w:val="000000"/>
                <w:sz w:val="20"/>
                <w:szCs w:val="20"/>
              </w:rPr>
            </w:pPr>
            <w:r w:rsidRPr="00F346C0">
              <w:rPr>
                <w:rFonts w:ascii="Tahoma" w:hAnsi="Tahoma" w:cs="Tahoma"/>
                <w:bCs/>
                <w:color w:val="000000"/>
                <w:sz w:val="20"/>
                <w:szCs w:val="20"/>
              </w:rPr>
              <w:t>Actif Immobilisé</w:t>
            </w:r>
          </w:p>
          <w:p w:rsidR="00682663" w:rsidRPr="00F346C0" w:rsidRDefault="00682663" w:rsidP="00682663">
            <w:pPr>
              <w:rPr>
                <w:rFonts w:ascii="Tahoma" w:hAnsi="Tahoma" w:cs="Tahoma"/>
                <w:b/>
                <w:bCs/>
                <w:i/>
                <w:color w:val="000000"/>
                <w:sz w:val="20"/>
                <w:szCs w:val="20"/>
              </w:rPr>
            </w:pPr>
            <w:r w:rsidRPr="00F346C0">
              <w:rPr>
                <w:rFonts w:ascii="Tahoma" w:hAnsi="Tahoma" w:cs="Tahoma"/>
                <w:bCs/>
                <w:color w:val="000000"/>
                <w:sz w:val="20"/>
                <w:szCs w:val="20"/>
              </w:rPr>
              <w:t>+ Nouvelle immobilisation</w:t>
            </w:r>
          </w:p>
        </w:tc>
        <w:tc>
          <w:tcPr>
            <w:tcW w:w="1984" w:type="dxa"/>
            <w:vAlign w:val="center"/>
          </w:tcPr>
          <w:p w:rsidR="00682663" w:rsidRPr="00F346C0" w:rsidRDefault="00682663" w:rsidP="00682663">
            <w:pPr>
              <w:jc w:val="right"/>
              <w:rPr>
                <w:rFonts w:ascii="Tahoma" w:hAnsi="Tahoma" w:cs="Tahoma"/>
                <w:bCs/>
                <w:iCs/>
                <w:color w:val="000000"/>
                <w:sz w:val="20"/>
                <w:szCs w:val="20"/>
              </w:rPr>
            </w:pPr>
            <w:r w:rsidRPr="00F346C0">
              <w:rPr>
                <w:rFonts w:ascii="Tahoma" w:hAnsi="Tahoma" w:cs="Tahoma"/>
                <w:bCs/>
                <w:iCs/>
                <w:color w:val="000000"/>
                <w:sz w:val="20"/>
                <w:szCs w:val="20"/>
              </w:rPr>
              <w:t xml:space="preserve">     25 385 878,00   </w:t>
            </w:r>
          </w:p>
        </w:tc>
        <w:tc>
          <w:tcPr>
            <w:tcW w:w="2835" w:type="dxa"/>
            <w:vAlign w:val="center"/>
          </w:tcPr>
          <w:p w:rsidR="00682663" w:rsidRPr="00F346C0" w:rsidRDefault="00682663" w:rsidP="00682663">
            <w:pPr>
              <w:rPr>
                <w:rFonts w:ascii="Tahoma" w:hAnsi="Tahoma" w:cs="Tahoma"/>
                <w:bCs/>
                <w:color w:val="000000"/>
                <w:sz w:val="20"/>
                <w:szCs w:val="20"/>
              </w:rPr>
            </w:pPr>
            <w:r w:rsidRPr="00F346C0">
              <w:rPr>
                <w:rFonts w:ascii="Tahoma" w:hAnsi="Tahoma" w:cs="Tahoma"/>
                <w:bCs/>
                <w:color w:val="000000"/>
                <w:sz w:val="20"/>
                <w:szCs w:val="20"/>
              </w:rPr>
              <w:t>Ressources stables</w:t>
            </w:r>
          </w:p>
          <w:p w:rsidR="00682663" w:rsidRPr="00F346C0" w:rsidRDefault="00682663" w:rsidP="00682663">
            <w:pPr>
              <w:rPr>
                <w:rFonts w:ascii="Tahoma" w:hAnsi="Tahoma" w:cs="Tahoma"/>
                <w:b/>
                <w:bCs/>
                <w:i/>
                <w:color w:val="000000"/>
                <w:sz w:val="20"/>
                <w:szCs w:val="20"/>
              </w:rPr>
            </w:pPr>
            <w:r w:rsidRPr="00F346C0">
              <w:rPr>
                <w:rFonts w:ascii="Tahoma" w:hAnsi="Tahoma" w:cs="Tahoma"/>
                <w:bCs/>
                <w:color w:val="000000"/>
                <w:sz w:val="20"/>
                <w:szCs w:val="20"/>
              </w:rPr>
              <w:t>+ Augmentation du Capital</w:t>
            </w:r>
          </w:p>
        </w:tc>
        <w:tc>
          <w:tcPr>
            <w:tcW w:w="1984" w:type="dxa"/>
            <w:vAlign w:val="center"/>
          </w:tcPr>
          <w:p w:rsidR="00682663" w:rsidRPr="00F346C0" w:rsidRDefault="00682663" w:rsidP="00682663">
            <w:pPr>
              <w:jc w:val="right"/>
              <w:rPr>
                <w:rFonts w:ascii="Tahoma" w:hAnsi="Tahoma" w:cs="Tahoma"/>
                <w:bCs/>
                <w:iCs/>
                <w:color w:val="000000"/>
                <w:sz w:val="20"/>
                <w:szCs w:val="20"/>
              </w:rPr>
            </w:pPr>
            <w:r w:rsidRPr="00F346C0">
              <w:rPr>
                <w:rFonts w:ascii="Tahoma" w:hAnsi="Tahoma" w:cs="Tahoma"/>
                <w:bCs/>
                <w:iCs/>
                <w:color w:val="000000"/>
                <w:sz w:val="20"/>
                <w:szCs w:val="20"/>
              </w:rPr>
              <w:t xml:space="preserve">     32 691 507,00   </w:t>
            </w:r>
          </w:p>
        </w:tc>
      </w:tr>
      <w:tr w:rsidR="00682663" w:rsidTr="00682663">
        <w:trPr>
          <w:trHeight w:val="340"/>
          <w:jc w:val="center"/>
        </w:trPr>
        <w:tc>
          <w:tcPr>
            <w:tcW w:w="2835" w:type="dxa"/>
            <w:vAlign w:val="center"/>
          </w:tcPr>
          <w:p w:rsidR="00682663" w:rsidRPr="00F346C0" w:rsidRDefault="00682663" w:rsidP="00682663">
            <w:pPr>
              <w:rPr>
                <w:rFonts w:ascii="Tahoma" w:hAnsi="Tahoma" w:cs="Tahoma"/>
                <w:color w:val="000000"/>
                <w:sz w:val="20"/>
                <w:szCs w:val="20"/>
              </w:rPr>
            </w:pPr>
            <w:r w:rsidRPr="00F346C0">
              <w:rPr>
                <w:rFonts w:ascii="Tahoma" w:hAnsi="Tahoma" w:cs="Tahoma"/>
                <w:color w:val="000000"/>
                <w:sz w:val="20"/>
                <w:szCs w:val="20"/>
              </w:rPr>
              <w:t>Actifs circulants</w:t>
            </w:r>
          </w:p>
        </w:tc>
        <w:tc>
          <w:tcPr>
            <w:tcW w:w="1984" w:type="dxa"/>
            <w:vAlign w:val="center"/>
          </w:tcPr>
          <w:p w:rsidR="00682663" w:rsidRPr="00F346C0" w:rsidRDefault="00682663" w:rsidP="00682663">
            <w:pPr>
              <w:jc w:val="right"/>
              <w:rPr>
                <w:rFonts w:ascii="Tahoma" w:hAnsi="Tahoma" w:cs="Tahoma"/>
                <w:color w:val="000000"/>
                <w:sz w:val="20"/>
                <w:szCs w:val="20"/>
              </w:rPr>
            </w:pPr>
            <w:r w:rsidRPr="00F346C0">
              <w:rPr>
                <w:rFonts w:ascii="Tahoma" w:hAnsi="Tahoma" w:cs="Tahoma"/>
                <w:color w:val="000000"/>
                <w:sz w:val="20"/>
                <w:szCs w:val="20"/>
              </w:rPr>
              <w:t xml:space="preserve">    19 618 893,00   </w:t>
            </w:r>
          </w:p>
        </w:tc>
        <w:tc>
          <w:tcPr>
            <w:tcW w:w="2835" w:type="dxa"/>
            <w:vAlign w:val="center"/>
          </w:tcPr>
          <w:p w:rsidR="00682663" w:rsidRPr="00F346C0" w:rsidRDefault="00682663" w:rsidP="00682663">
            <w:pPr>
              <w:rPr>
                <w:rFonts w:ascii="Tahoma" w:hAnsi="Tahoma" w:cs="Tahoma"/>
                <w:color w:val="000000"/>
                <w:sz w:val="20"/>
                <w:szCs w:val="20"/>
              </w:rPr>
            </w:pPr>
            <w:r w:rsidRPr="00F346C0">
              <w:rPr>
                <w:rFonts w:ascii="Tahoma" w:hAnsi="Tahoma" w:cs="Tahoma"/>
                <w:color w:val="000000"/>
                <w:sz w:val="20"/>
                <w:szCs w:val="20"/>
              </w:rPr>
              <w:t>Passifs Circulants</w:t>
            </w:r>
          </w:p>
        </w:tc>
        <w:tc>
          <w:tcPr>
            <w:tcW w:w="1984" w:type="dxa"/>
            <w:vAlign w:val="center"/>
          </w:tcPr>
          <w:p w:rsidR="00682663" w:rsidRPr="00F346C0" w:rsidRDefault="00682663" w:rsidP="00682663">
            <w:pPr>
              <w:jc w:val="right"/>
              <w:rPr>
                <w:rFonts w:ascii="Tahoma" w:hAnsi="Tahoma" w:cs="Tahoma"/>
                <w:color w:val="000000"/>
                <w:sz w:val="20"/>
                <w:szCs w:val="20"/>
              </w:rPr>
            </w:pPr>
            <w:r w:rsidRPr="00F346C0">
              <w:rPr>
                <w:rFonts w:ascii="Tahoma" w:hAnsi="Tahoma" w:cs="Tahoma"/>
                <w:color w:val="000000"/>
                <w:sz w:val="20"/>
                <w:szCs w:val="20"/>
              </w:rPr>
              <w:t xml:space="preserve">    12 310 039,00   </w:t>
            </w:r>
          </w:p>
        </w:tc>
      </w:tr>
      <w:tr w:rsidR="00682663" w:rsidTr="00682663">
        <w:trPr>
          <w:trHeight w:val="340"/>
          <w:jc w:val="center"/>
        </w:trPr>
        <w:tc>
          <w:tcPr>
            <w:tcW w:w="2835" w:type="dxa"/>
            <w:vAlign w:val="center"/>
          </w:tcPr>
          <w:p w:rsidR="00682663" w:rsidRPr="00F346C0" w:rsidRDefault="00682663" w:rsidP="00682663">
            <w:pPr>
              <w:rPr>
                <w:rFonts w:ascii="Tahoma" w:hAnsi="Tahoma" w:cs="Tahoma"/>
                <w:color w:val="000000"/>
                <w:sz w:val="20"/>
                <w:szCs w:val="20"/>
              </w:rPr>
            </w:pPr>
            <w:r w:rsidRPr="00F346C0">
              <w:rPr>
                <w:rFonts w:ascii="Tahoma" w:hAnsi="Tahoma" w:cs="Tahoma"/>
                <w:color w:val="000000"/>
                <w:sz w:val="20"/>
                <w:szCs w:val="20"/>
              </w:rPr>
              <w:t>Trésorerie active</w:t>
            </w:r>
          </w:p>
        </w:tc>
        <w:tc>
          <w:tcPr>
            <w:tcW w:w="1984" w:type="dxa"/>
            <w:vAlign w:val="center"/>
          </w:tcPr>
          <w:p w:rsidR="00682663" w:rsidRPr="00F346C0" w:rsidRDefault="00682663" w:rsidP="00682663">
            <w:pPr>
              <w:jc w:val="right"/>
              <w:rPr>
                <w:rFonts w:ascii="Tahoma" w:hAnsi="Tahoma" w:cs="Tahoma"/>
                <w:color w:val="000000"/>
                <w:sz w:val="20"/>
                <w:szCs w:val="20"/>
              </w:rPr>
            </w:pPr>
            <w:r w:rsidRPr="00F346C0">
              <w:rPr>
                <w:rFonts w:ascii="Tahoma" w:hAnsi="Tahoma" w:cs="Tahoma"/>
                <w:color w:val="000000"/>
                <w:sz w:val="20"/>
                <w:szCs w:val="20"/>
              </w:rPr>
              <w:t xml:space="preserve">      6 410,00   </w:t>
            </w:r>
          </w:p>
        </w:tc>
        <w:tc>
          <w:tcPr>
            <w:tcW w:w="2835" w:type="dxa"/>
            <w:vAlign w:val="center"/>
          </w:tcPr>
          <w:p w:rsidR="00682663" w:rsidRPr="00F346C0" w:rsidRDefault="00682663" w:rsidP="00682663">
            <w:pPr>
              <w:rPr>
                <w:rFonts w:ascii="Tahoma" w:hAnsi="Tahoma" w:cs="Tahoma"/>
                <w:color w:val="000000"/>
                <w:sz w:val="20"/>
                <w:szCs w:val="20"/>
              </w:rPr>
            </w:pPr>
            <w:r w:rsidRPr="00F346C0">
              <w:rPr>
                <w:rFonts w:ascii="Tahoma" w:hAnsi="Tahoma" w:cs="Tahoma"/>
                <w:color w:val="000000"/>
                <w:sz w:val="20"/>
                <w:szCs w:val="20"/>
              </w:rPr>
              <w:t>Trésorerie passive</w:t>
            </w:r>
          </w:p>
        </w:tc>
        <w:tc>
          <w:tcPr>
            <w:tcW w:w="1984" w:type="dxa"/>
            <w:vAlign w:val="center"/>
          </w:tcPr>
          <w:p w:rsidR="00682663" w:rsidRPr="00F346C0" w:rsidRDefault="00682663" w:rsidP="00682663">
            <w:pPr>
              <w:jc w:val="right"/>
              <w:rPr>
                <w:rFonts w:ascii="Tahoma" w:hAnsi="Tahoma" w:cs="Tahoma"/>
                <w:color w:val="000000"/>
                <w:sz w:val="20"/>
                <w:szCs w:val="20"/>
              </w:rPr>
            </w:pPr>
            <w:r w:rsidRPr="00F346C0">
              <w:rPr>
                <w:rFonts w:ascii="Tahoma" w:hAnsi="Tahoma" w:cs="Tahoma"/>
                <w:color w:val="000000"/>
                <w:sz w:val="20"/>
                <w:szCs w:val="20"/>
              </w:rPr>
              <w:t xml:space="preserve">          9 635,00   </w:t>
            </w:r>
          </w:p>
        </w:tc>
      </w:tr>
      <w:tr w:rsidR="00682663" w:rsidTr="00682663">
        <w:trPr>
          <w:trHeight w:val="340"/>
          <w:jc w:val="center"/>
        </w:trPr>
        <w:tc>
          <w:tcPr>
            <w:tcW w:w="2835" w:type="dxa"/>
            <w:vAlign w:val="center"/>
          </w:tcPr>
          <w:p w:rsidR="00682663" w:rsidRPr="00F346C0" w:rsidRDefault="00682663" w:rsidP="00682663">
            <w:pPr>
              <w:pStyle w:val="Titre7"/>
            </w:pPr>
            <w:r w:rsidRPr="00F346C0">
              <w:t>Total Actif</w:t>
            </w:r>
          </w:p>
        </w:tc>
        <w:tc>
          <w:tcPr>
            <w:tcW w:w="1984" w:type="dxa"/>
            <w:vAlign w:val="center"/>
          </w:tcPr>
          <w:p w:rsidR="00682663" w:rsidRPr="00F346C0" w:rsidRDefault="00682663" w:rsidP="00682663">
            <w:pPr>
              <w:jc w:val="right"/>
              <w:rPr>
                <w:rFonts w:ascii="Tahoma" w:hAnsi="Tahoma" w:cs="Tahoma"/>
                <w:b/>
                <w:color w:val="000000"/>
                <w:sz w:val="20"/>
                <w:szCs w:val="20"/>
              </w:rPr>
            </w:pPr>
            <w:r w:rsidRPr="00F346C0">
              <w:rPr>
                <w:rFonts w:ascii="Tahoma" w:hAnsi="Tahoma" w:cs="Tahoma"/>
                <w:b/>
                <w:color w:val="000000"/>
                <w:sz w:val="20"/>
                <w:szCs w:val="20"/>
              </w:rPr>
              <w:t xml:space="preserve">    45 011 181,00   </w:t>
            </w:r>
          </w:p>
        </w:tc>
        <w:tc>
          <w:tcPr>
            <w:tcW w:w="2835" w:type="dxa"/>
            <w:vAlign w:val="center"/>
          </w:tcPr>
          <w:p w:rsidR="00682663" w:rsidRPr="00F346C0" w:rsidRDefault="00682663" w:rsidP="00682663">
            <w:pPr>
              <w:pStyle w:val="Titre5"/>
              <w:ind w:right="190"/>
            </w:pPr>
            <w:r w:rsidRPr="00F346C0">
              <w:t>Total Passif</w:t>
            </w:r>
          </w:p>
        </w:tc>
        <w:tc>
          <w:tcPr>
            <w:tcW w:w="1984" w:type="dxa"/>
            <w:vAlign w:val="center"/>
          </w:tcPr>
          <w:p w:rsidR="00682663" w:rsidRPr="00F346C0" w:rsidRDefault="00682663" w:rsidP="00682663">
            <w:pPr>
              <w:jc w:val="right"/>
              <w:rPr>
                <w:rFonts w:ascii="Tahoma" w:hAnsi="Tahoma" w:cs="Tahoma"/>
                <w:b/>
                <w:color w:val="000000"/>
                <w:sz w:val="20"/>
                <w:szCs w:val="20"/>
              </w:rPr>
            </w:pPr>
            <w:r w:rsidRPr="00F346C0">
              <w:rPr>
                <w:rFonts w:ascii="Tahoma" w:hAnsi="Tahoma" w:cs="Tahoma"/>
                <w:b/>
                <w:color w:val="000000"/>
                <w:sz w:val="20"/>
                <w:szCs w:val="20"/>
              </w:rPr>
              <w:t xml:space="preserve">    45 011 181,00   </w:t>
            </w:r>
          </w:p>
        </w:tc>
      </w:tr>
    </w:tbl>
    <w:p w:rsidR="00682663" w:rsidRDefault="00682663" w:rsidP="00F346C0">
      <w:pPr>
        <w:shd w:val="clear" w:color="auto" w:fill="FFFFFF"/>
        <w:tabs>
          <w:tab w:val="left" w:pos="355"/>
        </w:tabs>
        <w:spacing w:before="125" w:line="269" w:lineRule="exact"/>
        <w:jc w:val="both"/>
        <w:rPr>
          <w:rFonts w:ascii="Tahoma" w:hAnsi="Tahoma" w:cs="Tahoma"/>
          <w:sz w:val="20"/>
          <w:szCs w:val="20"/>
        </w:rPr>
      </w:pPr>
    </w:p>
    <w:tbl>
      <w:tblPr>
        <w:tblpPr w:leftFromText="141" w:rightFromText="141" w:vertAnchor="text" w:horzAnchor="page" w:tblpX="1606" w:tblpY="7"/>
        <w:tblW w:w="2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0"/>
        <w:gridCol w:w="2130"/>
      </w:tblGrid>
      <w:tr w:rsidR="00C93E49" w:rsidRPr="00F346C0" w:rsidTr="00C93E49">
        <w:trPr>
          <w:trHeight w:val="315"/>
        </w:trPr>
        <w:tc>
          <w:tcPr>
            <w:tcW w:w="580" w:type="dxa"/>
            <w:noWrap/>
            <w:vAlign w:val="center"/>
          </w:tcPr>
          <w:p w:rsidR="00C93E49" w:rsidRPr="00F346C0" w:rsidRDefault="00C93E49" w:rsidP="00C93E49">
            <w:pPr>
              <w:rPr>
                <w:rFonts w:ascii="Tahoma" w:hAnsi="Tahoma" w:cs="Tahoma"/>
                <w:b/>
                <w:color w:val="000000"/>
                <w:sz w:val="20"/>
                <w:szCs w:val="20"/>
              </w:rPr>
            </w:pPr>
            <w:r w:rsidRPr="00F346C0">
              <w:rPr>
                <w:rFonts w:ascii="Tahoma" w:hAnsi="Tahoma" w:cs="Tahoma"/>
                <w:b/>
                <w:color w:val="000000"/>
                <w:sz w:val="20"/>
                <w:szCs w:val="20"/>
              </w:rPr>
              <w:t>FR</w:t>
            </w:r>
          </w:p>
        </w:tc>
        <w:tc>
          <w:tcPr>
            <w:tcW w:w="2130" w:type="dxa"/>
            <w:noWrap/>
            <w:vAlign w:val="center"/>
          </w:tcPr>
          <w:p w:rsidR="00C93E49" w:rsidRPr="00340CFC" w:rsidRDefault="00C93E49" w:rsidP="00C93E49">
            <w:pPr>
              <w:ind w:right="235"/>
              <w:jc w:val="right"/>
              <w:rPr>
                <w:rFonts w:ascii="Tahoma" w:hAnsi="Tahoma" w:cs="Tahoma"/>
                <w:sz w:val="20"/>
                <w:szCs w:val="20"/>
              </w:rPr>
            </w:pPr>
            <w:r w:rsidRPr="00340CFC">
              <w:rPr>
                <w:rFonts w:ascii="Tahoma" w:hAnsi="Tahoma" w:cs="Tahoma"/>
                <w:sz w:val="20"/>
                <w:szCs w:val="20"/>
              </w:rPr>
              <w:t>7 305 629,00</w:t>
            </w:r>
          </w:p>
        </w:tc>
      </w:tr>
      <w:tr w:rsidR="00C93E49" w:rsidRPr="00F346C0" w:rsidTr="00C93E49">
        <w:trPr>
          <w:trHeight w:val="315"/>
        </w:trPr>
        <w:tc>
          <w:tcPr>
            <w:tcW w:w="580" w:type="dxa"/>
            <w:noWrap/>
            <w:vAlign w:val="center"/>
          </w:tcPr>
          <w:p w:rsidR="00C93E49" w:rsidRPr="00F346C0" w:rsidRDefault="00C93E49" w:rsidP="00C93E49">
            <w:pPr>
              <w:rPr>
                <w:rFonts w:ascii="Tahoma" w:hAnsi="Tahoma" w:cs="Tahoma"/>
                <w:b/>
                <w:color w:val="000000"/>
                <w:sz w:val="20"/>
                <w:szCs w:val="20"/>
              </w:rPr>
            </w:pPr>
            <w:r w:rsidRPr="00F346C0">
              <w:rPr>
                <w:rFonts w:ascii="Tahoma" w:hAnsi="Tahoma" w:cs="Tahoma"/>
                <w:b/>
                <w:color w:val="000000"/>
                <w:sz w:val="20"/>
                <w:szCs w:val="20"/>
              </w:rPr>
              <w:t>BFR</w:t>
            </w:r>
          </w:p>
        </w:tc>
        <w:tc>
          <w:tcPr>
            <w:tcW w:w="2130" w:type="dxa"/>
            <w:noWrap/>
            <w:vAlign w:val="center"/>
          </w:tcPr>
          <w:p w:rsidR="00C93E49" w:rsidRPr="00340CFC" w:rsidRDefault="00C93E49" w:rsidP="00C93E49">
            <w:pPr>
              <w:ind w:right="235"/>
              <w:jc w:val="right"/>
              <w:rPr>
                <w:rFonts w:ascii="Tahoma" w:hAnsi="Tahoma" w:cs="Tahoma"/>
                <w:sz w:val="20"/>
                <w:szCs w:val="20"/>
              </w:rPr>
            </w:pPr>
            <w:r w:rsidRPr="00340CFC">
              <w:rPr>
                <w:rFonts w:ascii="Tahoma" w:hAnsi="Tahoma" w:cs="Tahoma"/>
                <w:sz w:val="20"/>
                <w:szCs w:val="20"/>
              </w:rPr>
              <w:t>7 308 854,00</w:t>
            </w:r>
          </w:p>
        </w:tc>
      </w:tr>
      <w:tr w:rsidR="00C93E49" w:rsidRPr="00F346C0" w:rsidTr="00C93E49">
        <w:trPr>
          <w:trHeight w:val="315"/>
        </w:trPr>
        <w:tc>
          <w:tcPr>
            <w:tcW w:w="580" w:type="dxa"/>
            <w:noWrap/>
            <w:vAlign w:val="center"/>
          </w:tcPr>
          <w:p w:rsidR="00C93E49" w:rsidRPr="00F346C0" w:rsidRDefault="00C93E49" w:rsidP="00C93E49">
            <w:pPr>
              <w:rPr>
                <w:rFonts w:ascii="Tahoma" w:hAnsi="Tahoma" w:cs="Tahoma"/>
                <w:b/>
                <w:color w:val="000000"/>
                <w:sz w:val="20"/>
                <w:szCs w:val="20"/>
              </w:rPr>
            </w:pPr>
            <w:r w:rsidRPr="00F346C0">
              <w:rPr>
                <w:rFonts w:ascii="Tahoma" w:hAnsi="Tahoma" w:cs="Tahoma"/>
                <w:b/>
                <w:color w:val="000000"/>
                <w:sz w:val="20"/>
                <w:szCs w:val="20"/>
              </w:rPr>
              <w:t>TN</w:t>
            </w:r>
          </w:p>
        </w:tc>
        <w:tc>
          <w:tcPr>
            <w:tcW w:w="2130" w:type="dxa"/>
            <w:noWrap/>
            <w:vAlign w:val="center"/>
          </w:tcPr>
          <w:p w:rsidR="00C93E49" w:rsidRPr="00340CFC" w:rsidRDefault="00C93E49" w:rsidP="00C93E49">
            <w:pPr>
              <w:ind w:right="235"/>
              <w:jc w:val="right"/>
              <w:rPr>
                <w:rFonts w:ascii="Tahoma" w:hAnsi="Tahoma" w:cs="Tahoma"/>
                <w:sz w:val="20"/>
                <w:szCs w:val="20"/>
              </w:rPr>
            </w:pPr>
            <w:r w:rsidRPr="00340CFC">
              <w:rPr>
                <w:rFonts w:ascii="Tahoma" w:hAnsi="Tahoma" w:cs="Tahoma"/>
                <w:sz w:val="20"/>
                <w:szCs w:val="20"/>
              </w:rPr>
              <w:t>-      3 225,00</w:t>
            </w:r>
          </w:p>
        </w:tc>
      </w:tr>
    </w:tbl>
    <w:p w:rsidR="00F346C0" w:rsidRPr="00F346C0" w:rsidRDefault="00340CFC" w:rsidP="00F346C0">
      <w:pPr>
        <w:shd w:val="clear" w:color="auto" w:fill="FFFFFF"/>
        <w:tabs>
          <w:tab w:val="left" w:pos="355"/>
        </w:tabs>
        <w:spacing w:before="125" w:line="269" w:lineRule="exact"/>
        <w:jc w:val="both"/>
        <w:rPr>
          <w:rFonts w:ascii="Tahoma" w:hAnsi="Tahoma" w:cs="Tahoma"/>
          <w:b/>
          <w:sz w:val="20"/>
          <w:szCs w:val="20"/>
        </w:rPr>
      </w:pPr>
      <w:r>
        <w:rPr>
          <w:rFonts w:ascii="Tahoma" w:hAnsi="Tahoma" w:cs="Tahoma"/>
          <w:sz w:val="20"/>
          <w:szCs w:val="20"/>
        </w:rPr>
        <w:tab/>
      </w:r>
      <w:r w:rsidR="00F346C0" w:rsidRPr="00F346C0">
        <w:rPr>
          <w:rFonts w:ascii="Tahoma" w:hAnsi="Tahoma" w:cs="Tahoma"/>
          <w:b/>
          <w:sz w:val="20"/>
          <w:szCs w:val="20"/>
        </w:rPr>
        <w:t>*</w:t>
      </w:r>
      <w:r w:rsidR="00F346C0" w:rsidRPr="00F346C0">
        <w:rPr>
          <w:rFonts w:ascii="Tahoma" w:hAnsi="Tahoma" w:cs="Tahoma"/>
          <w:b/>
          <w:sz w:val="20"/>
          <w:szCs w:val="20"/>
        </w:rPr>
        <w:tab/>
      </w:r>
      <w:proofErr w:type="spellStart"/>
      <w:r w:rsidR="00F346C0" w:rsidRPr="00F346C0">
        <w:rPr>
          <w:rFonts w:ascii="Tahoma" w:hAnsi="Tahoma" w:cs="Tahoma"/>
          <w:sz w:val="20"/>
          <w:szCs w:val="20"/>
        </w:rPr>
        <w:t>Re</w:t>
      </w:r>
      <w:proofErr w:type="spellEnd"/>
      <w:r w:rsidR="00F346C0" w:rsidRPr="00F346C0">
        <w:rPr>
          <w:rFonts w:ascii="Tahoma" w:hAnsi="Tahoma" w:cs="Tahoma"/>
          <w:sz w:val="20"/>
          <w:szCs w:val="20"/>
        </w:rPr>
        <w:t xml:space="preserve"> = 11%</w:t>
      </w:r>
    </w:p>
    <w:p w:rsidR="00F346C0" w:rsidRPr="00F346C0" w:rsidRDefault="00340CFC" w:rsidP="0075538D">
      <w:pPr>
        <w:shd w:val="clear" w:color="auto" w:fill="FFFFFF"/>
        <w:tabs>
          <w:tab w:val="left" w:pos="355"/>
        </w:tabs>
        <w:spacing w:before="125" w:line="269" w:lineRule="exact"/>
        <w:jc w:val="both"/>
        <w:rPr>
          <w:rFonts w:ascii="Tahoma" w:hAnsi="Tahoma" w:cs="Tahoma"/>
          <w:b/>
          <w:sz w:val="20"/>
          <w:szCs w:val="20"/>
        </w:rPr>
      </w:pPr>
      <w:r>
        <w:rPr>
          <w:rFonts w:ascii="Tahoma" w:hAnsi="Tahoma" w:cs="Tahoma"/>
          <w:b/>
          <w:sz w:val="20"/>
          <w:szCs w:val="20"/>
        </w:rPr>
        <w:tab/>
      </w:r>
      <w:r w:rsidR="00F346C0" w:rsidRPr="00F346C0">
        <w:rPr>
          <w:rFonts w:ascii="Tahoma" w:hAnsi="Tahoma" w:cs="Tahoma"/>
          <w:b/>
          <w:sz w:val="20"/>
          <w:szCs w:val="20"/>
        </w:rPr>
        <w:t>**</w:t>
      </w:r>
      <w:r w:rsidR="00F346C0" w:rsidRPr="00F346C0">
        <w:rPr>
          <w:rFonts w:ascii="Tahoma" w:hAnsi="Tahoma" w:cs="Tahoma"/>
          <w:b/>
          <w:sz w:val="20"/>
          <w:szCs w:val="20"/>
        </w:rPr>
        <w:tab/>
      </w:r>
      <w:proofErr w:type="spellStart"/>
      <w:r w:rsidR="00160598">
        <w:rPr>
          <w:rFonts w:ascii="Tahoma" w:hAnsi="Tahoma" w:cs="Tahoma"/>
          <w:sz w:val="20"/>
          <w:szCs w:val="20"/>
        </w:rPr>
        <w:t>Rf</w:t>
      </w:r>
      <w:proofErr w:type="spellEnd"/>
      <w:r w:rsidR="00160598">
        <w:rPr>
          <w:rFonts w:ascii="Tahoma" w:hAnsi="Tahoma" w:cs="Tahoma"/>
          <w:sz w:val="20"/>
          <w:szCs w:val="20"/>
        </w:rPr>
        <w:t>  = 1</w:t>
      </w:r>
      <w:r w:rsidR="0075538D">
        <w:rPr>
          <w:rFonts w:ascii="Tahoma" w:hAnsi="Tahoma" w:cs="Tahoma"/>
          <w:sz w:val="20"/>
          <w:szCs w:val="20"/>
        </w:rPr>
        <w:t>7%</w:t>
      </w:r>
    </w:p>
    <w:sectPr w:rsidR="00F346C0" w:rsidRPr="00F346C0" w:rsidSect="00682663">
      <w:footerReference w:type="default" r:id="rId7"/>
      <w:pgSz w:w="11906" w:h="16838" w:code="9"/>
      <w:pgMar w:top="992" w:right="567"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250" w:rsidRDefault="00610250" w:rsidP="00964026">
      <w:r>
        <w:separator/>
      </w:r>
    </w:p>
    <w:p w:rsidR="00610250" w:rsidRDefault="00610250"/>
  </w:endnote>
  <w:endnote w:type="continuationSeparator" w:id="0">
    <w:p w:rsidR="00610250" w:rsidRDefault="00610250" w:rsidP="00964026">
      <w:r>
        <w:continuationSeparator/>
      </w:r>
    </w:p>
    <w:p w:rsidR="00610250" w:rsidRDefault="00610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F" w:rsidRPr="00121FFA" w:rsidRDefault="00E7505F" w:rsidP="00F75320">
    <w:pPr>
      <w:pStyle w:val="Pieddepage"/>
      <w:jc w:val="right"/>
      <w:rPr>
        <w:rFonts w:ascii="Tahoma" w:hAnsi="Tahoma" w:cs="Tahoma"/>
        <w:sz w:val="20"/>
        <w:szCs w:val="20"/>
      </w:rPr>
    </w:pPr>
    <w:r w:rsidRPr="00121FFA">
      <w:rPr>
        <w:rFonts w:ascii="Tahoma" w:hAnsi="Tahoma" w:cs="Tahoma"/>
        <w:sz w:val="20"/>
        <w:szCs w:val="20"/>
      </w:rPr>
      <w:fldChar w:fldCharType="begin"/>
    </w:r>
    <w:r w:rsidRPr="00121FFA">
      <w:rPr>
        <w:rFonts w:ascii="Tahoma" w:hAnsi="Tahoma" w:cs="Tahoma"/>
        <w:sz w:val="20"/>
        <w:szCs w:val="20"/>
      </w:rPr>
      <w:instrText xml:space="preserve"> PAGE   \* MERGEFORMAT </w:instrText>
    </w:r>
    <w:r w:rsidRPr="00121FFA">
      <w:rPr>
        <w:rFonts w:ascii="Tahoma" w:hAnsi="Tahoma" w:cs="Tahoma"/>
        <w:sz w:val="20"/>
        <w:szCs w:val="20"/>
      </w:rPr>
      <w:fldChar w:fldCharType="separate"/>
    </w:r>
    <w:r w:rsidR="00C54FA2">
      <w:rPr>
        <w:rFonts w:ascii="Tahoma" w:hAnsi="Tahoma" w:cs="Tahoma"/>
        <w:noProof/>
        <w:sz w:val="20"/>
        <w:szCs w:val="20"/>
      </w:rPr>
      <w:t>2</w:t>
    </w:r>
    <w:r w:rsidRPr="00121FFA">
      <w:rPr>
        <w:rFonts w:ascii="Tahoma" w:hAnsi="Tahoma" w:cs="Tahoma"/>
        <w:sz w:val="20"/>
        <w:szCs w:val="20"/>
      </w:rPr>
      <w:fldChar w:fldCharType="end"/>
    </w:r>
    <w:r w:rsidRPr="00121FFA">
      <w:rPr>
        <w:rFonts w:ascii="Tahoma" w:hAnsi="Tahoma" w:cs="Tahoma"/>
        <w:sz w:val="20"/>
        <w:szCs w:val="20"/>
      </w:rPr>
      <w:t xml:space="preserve"> / </w:t>
    </w:r>
    <w:fldSimple w:instr=" NUMPAGES   \* MERGEFORMAT ">
      <w:r w:rsidR="00C54FA2" w:rsidRPr="00C54FA2">
        <w:rPr>
          <w:rFonts w:ascii="Tahoma" w:hAnsi="Tahoma" w:cs="Tahoma"/>
          <w:noProof/>
          <w:sz w:val="20"/>
          <w:szCs w:val="20"/>
        </w:rPr>
        <w:t>2</w:t>
      </w:r>
    </w:fldSimple>
  </w:p>
  <w:p w:rsidR="00E7505F" w:rsidRDefault="00E750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250" w:rsidRDefault="00610250" w:rsidP="00964026">
      <w:r>
        <w:separator/>
      </w:r>
    </w:p>
    <w:p w:rsidR="00610250" w:rsidRDefault="00610250"/>
  </w:footnote>
  <w:footnote w:type="continuationSeparator" w:id="0">
    <w:p w:rsidR="00610250" w:rsidRDefault="00610250" w:rsidP="00964026">
      <w:r>
        <w:continuationSeparator/>
      </w:r>
    </w:p>
    <w:p w:rsidR="00610250" w:rsidRDefault="006102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836"/>
    <w:rsid w:val="0003236A"/>
    <w:rsid w:val="00071C85"/>
    <w:rsid w:val="000A1D08"/>
    <w:rsid w:val="00105429"/>
    <w:rsid w:val="00160598"/>
    <w:rsid w:val="001616B9"/>
    <w:rsid w:val="00166CD4"/>
    <w:rsid w:val="001A26F7"/>
    <w:rsid w:val="001A3F16"/>
    <w:rsid w:val="001D5115"/>
    <w:rsid w:val="001D70BC"/>
    <w:rsid w:val="00212CE2"/>
    <w:rsid w:val="00223CC0"/>
    <w:rsid w:val="00252B22"/>
    <w:rsid w:val="00253C90"/>
    <w:rsid w:val="00262CB8"/>
    <w:rsid w:val="0029132B"/>
    <w:rsid w:val="002E1E57"/>
    <w:rsid w:val="002F5A60"/>
    <w:rsid w:val="00302877"/>
    <w:rsid w:val="0031231F"/>
    <w:rsid w:val="0032167E"/>
    <w:rsid w:val="00324358"/>
    <w:rsid w:val="00340CFC"/>
    <w:rsid w:val="00344D96"/>
    <w:rsid w:val="003536AF"/>
    <w:rsid w:val="00361E69"/>
    <w:rsid w:val="0036322A"/>
    <w:rsid w:val="00367D3C"/>
    <w:rsid w:val="0038612F"/>
    <w:rsid w:val="003B78BA"/>
    <w:rsid w:val="003C0638"/>
    <w:rsid w:val="003C3EBD"/>
    <w:rsid w:val="003D7D26"/>
    <w:rsid w:val="003E1AA6"/>
    <w:rsid w:val="00401EE5"/>
    <w:rsid w:val="00413A15"/>
    <w:rsid w:val="0041586B"/>
    <w:rsid w:val="00440B69"/>
    <w:rsid w:val="00446BB9"/>
    <w:rsid w:val="00483841"/>
    <w:rsid w:val="00490378"/>
    <w:rsid w:val="004A0101"/>
    <w:rsid w:val="004B5E65"/>
    <w:rsid w:val="004C0B76"/>
    <w:rsid w:val="004C7EA7"/>
    <w:rsid w:val="004E65EF"/>
    <w:rsid w:val="00503788"/>
    <w:rsid w:val="00527239"/>
    <w:rsid w:val="005445E0"/>
    <w:rsid w:val="00553E31"/>
    <w:rsid w:val="005776C9"/>
    <w:rsid w:val="00580BE9"/>
    <w:rsid w:val="005B07B5"/>
    <w:rsid w:val="005C3C46"/>
    <w:rsid w:val="005C577B"/>
    <w:rsid w:val="005D06D0"/>
    <w:rsid w:val="005D50AB"/>
    <w:rsid w:val="005E2958"/>
    <w:rsid w:val="005F761C"/>
    <w:rsid w:val="00603291"/>
    <w:rsid w:val="00610250"/>
    <w:rsid w:val="00614E2A"/>
    <w:rsid w:val="006263A8"/>
    <w:rsid w:val="00627187"/>
    <w:rsid w:val="00640935"/>
    <w:rsid w:val="00646DA8"/>
    <w:rsid w:val="00660CCE"/>
    <w:rsid w:val="00682663"/>
    <w:rsid w:val="00685A24"/>
    <w:rsid w:val="00686D04"/>
    <w:rsid w:val="006B06CE"/>
    <w:rsid w:val="006C0F5D"/>
    <w:rsid w:val="006C60ED"/>
    <w:rsid w:val="006C7FFD"/>
    <w:rsid w:val="006E6638"/>
    <w:rsid w:val="00705061"/>
    <w:rsid w:val="007246A9"/>
    <w:rsid w:val="0075538D"/>
    <w:rsid w:val="00764CCF"/>
    <w:rsid w:val="00772860"/>
    <w:rsid w:val="00794B62"/>
    <w:rsid w:val="007D3442"/>
    <w:rsid w:val="007E11D1"/>
    <w:rsid w:val="007F758A"/>
    <w:rsid w:val="00807896"/>
    <w:rsid w:val="00820734"/>
    <w:rsid w:val="008214CA"/>
    <w:rsid w:val="008252C4"/>
    <w:rsid w:val="00837858"/>
    <w:rsid w:val="008720DB"/>
    <w:rsid w:val="008807FC"/>
    <w:rsid w:val="00886927"/>
    <w:rsid w:val="008D7D58"/>
    <w:rsid w:val="008E5399"/>
    <w:rsid w:val="008F1F7E"/>
    <w:rsid w:val="00912099"/>
    <w:rsid w:val="009237C1"/>
    <w:rsid w:val="00923B1F"/>
    <w:rsid w:val="00941FC4"/>
    <w:rsid w:val="009434E0"/>
    <w:rsid w:val="009478A5"/>
    <w:rsid w:val="0095703A"/>
    <w:rsid w:val="00964026"/>
    <w:rsid w:val="0097219C"/>
    <w:rsid w:val="009809B9"/>
    <w:rsid w:val="00981931"/>
    <w:rsid w:val="009A0BD2"/>
    <w:rsid w:val="009A43D7"/>
    <w:rsid w:val="009C4EC8"/>
    <w:rsid w:val="009D310C"/>
    <w:rsid w:val="009D3FA0"/>
    <w:rsid w:val="009E505C"/>
    <w:rsid w:val="009E692C"/>
    <w:rsid w:val="009F316E"/>
    <w:rsid w:val="00A02418"/>
    <w:rsid w:val="00A04BEF"/>
    <w:rsid w:val="00A15239"/>
    <w:rsid w:val="00A31C17"/>
    <w:rsid w:val="00AE028B"/>
    <w:rsid w:val="00AE0B82"/>
    <w:rsid w:val="00AF48DE"/>
    <w:rsid w:val="00AF6F7B"/>
    <w:rsid w:val="00B219D3"/>
    <w:rsid w:val="00B30C45"/>
    <w:rsid w:val="00B431ED"/>
    <w:rsid w:val="00B44F8D"/>
    <w:rsid w:val="00B726AD"/>
    <w:rsid w:val="00BA48FA"/>
    <w:rsid w:val="00BB09B9"/>
    <w:rsid w:val="00BB6727"/>
    <w:rsid w:val="00BC5AAD"/>
    <w:rsid w:val="00C00674"/>
    <w:rsid w:val="00C15D62"/>
    <w:rsid w:val="00C41C2F"/>
    <w:rsid w:val="00C46385"/>
    <w:rsid w:val="00C50855"/>
    <w:rsid w:val="00C54FA2"/>
    <w:rsid w:val="00C601FC"/>
    <w:rsid w:val="00C63216"/>
    <w:rsid w:val="00C93696"/>
    <w:rsid w:val="00C93E49"/>
    <w:rsid w:val="00CC2640"/>
    <w:rsid w:val="00CE4448"/>
    <w:rsid w:val="00CE5E20"/>
    <w:rsid w:val="00CE6529"/>
    <w:rsid w:val="00CF6119"/>
    <w:rsid w:val="00D110F3"/>
    <w:rsid w:val="00D14ADA"/>
    <w:rsid w:val="00D16C9C"/>
    <w:rsid w:val="00D36A37"/>
    <w:rsid w:val="00D40729"/>
    <w:rsid w:val="00D52B43"/>
    <w:rsid w:val="00D55159"/>
    <w:rsid w:val="00D60DBE"/>
    <w:rsid w:val="00D7778E"/>
    <w:rsid w:val="00D820EB"/>
    <w:rsid w:val="00DB40C0"/>
    <w:rsid w:val="00DB548A"/>
    <w:rsid w:val="00DD5C00"/>
    <w:rsid w:val="00DD645E"/>
    <w:rsid w:val="00DE46D4"/>
    <w:rsid w:val="00E00EC7"/>
    <w:rsid w:val="00E058BC"/>
    <w:rsid w:val="00E27C93"/>
    <w:rsid w:val="00E41BB8"/>
    <w:rsid w:val="00E56803"/>
    <w:rsid w:val="00E57895"/>
    <w:rsid w:val="00E62B41"/>
    <w:rsid w:val="00E7505F"/>
    <w:rsid w:val="00E76B60"/>
    <w:rsid w:val="00EB4A88"/>
    <w:rsid w:val="00EB56EC"/>
    <w:rsid w:val="00EB6ACE"/>
    <w:rsid w:val="00F3119E"/>
    <w:rsid w:val="00F32473"/>
    <w:rsid w:val="00F346C0"/>
    <w:rsid w:val="00F434A9"/>
    <w:rsid w:val="00F55FDD"/>
    <w:rsid w:val="00F613AA"/>
    <w:rsid w:val="00F75320"/>
    <w:rsid w:val="00F82194"/>
    <w:rsid w:val="00FA2BB8"/>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0"/>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next w:val="Normal"/>
    <w:link w:val="Titre1Car"/>
    <w:qFormat/>
    <w:rsid w:val="00F434A9"/>
    <w:pPr>
      <w:keepNext/>
      <w:widowControl/>
      <w:autoSpaceDE/>
      <w:autoSpaceDN/>
      <w:adjustRightInd/>
      <w:jc w:val="both"/>
      <w:outlineLvl w:val="0"/>
    </w:pPr>
    <w:rPr>
      <w:b/>
      <w:bCs/>
      <w:sz w:val="28"/>
    </w:rPr>
  </w:style>
  <w:style w:type="paragraph" w:styleId="Titre2">
    <w:name w:val="heading 2"/>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qFormat/>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A15239"/>
    <w:pPr>
      <w:keepNext/>
      <w:jc w:val="right"/>
      <w:outlineLvl w:val="4"/>
    </w:pPr>
    <w:rPr>
      <w:rFonts w:ascii="Tahoma" w:hAnsi="Tahoma" w:cs="Tahoma"/>
      <w:b/>
      <w:color w:val="000000"/>
      <w:sz w:val="20"/>
      <w:szCs w:val="20"/>
    </w:rPr>
  </w:style>
  <w:style w:type="paragraph" w:styleId="Titre6">
    <w:name w:val="heading 6"/>
    <w:basedOn w:val="Normal"/>
    <w:next w:val="Normal"/>
    <w:link w:val="Titre6Car"/>
    <w:uiPriority w:val="9"/>
    <w:unhideWhenUsed/>
    <w:qFormat/>
    <w:rsid w:val="00A15239"/>
    <w:pPr>
      <w:keepNext/>
      <w:jc w:val="center"/>
      <w:outlineLvl w:val="5"/>
    </w:pPr>
    <w:rPr>
      <w:rFonts w:ascii="Tahoma" w:hAnsi="Tahoma" w:cs="Tahoma"/>
      <w:b/>
      <w:bCs/>
      <w:color w:val="000000"/>
      <w:sz w:val="20"/>
      <w:szCs w:val="20"/>
    </w:rPr>
  </w:style>
  <w:style w:type="paragraph" w:styleId="Titre7">
    <w:name w:val="heading 7"/>
    <w:basedOn w:val="Normal"/>
    <w:next w:val="Normal"/>
    <w:link w:val="Titre7Car"/>
    <w:uiPriority w:val="9"/>
    <w:unhideWhenUsed/>
    <w:qFormat/>
    <w:rsid w:val="00A15239"/>
    <w:pPr>
      <w:keepNext/>
      <w:ind w:right="190"/>
      <w:jc w:val="right"/>
      <w:outlineLvl w:val="6"/>
    </w:pPr>
    <w:rPr>
      <w:rFonts w:ascii="Tahoma" w:hAnsi="Tahoma" w:cs="Tahoma"/>
      <w:b/>
      <w:color w:val="000000"/>
      <w:sz w:val="20"/>
      <w:szCs w:val="20"/>
    </w:rPr>
  </w:style>
  <w:style w:type="paragraph" w:styleId="Titre8">
    <w:name w:val="heading 8"/>
    <w:basedOn w:val="Normal"/>
    <w:next w:val="Normal"/>
    <w:link w:val="Titre8Car"/>
    <w:uiPriority w:val="9"/>
    <w:unhideWhenUsed/>
    <w:qFormat/>
    <w:rsid w:val="00A15239"/>
    <w:pPr>
      <w:keepNext/>
      <w:ind w:right="90" w:firstLine="154"/>
      <w:jc w:val="right"/>
      <w:outlineLvl w:val="7"/>
    </w:pPr>
    <w:rPr>
      <w:rFonts w:ascii="Tahoma" w:hAnsi="Tahoma" w:cs="Tahoma"/>
      <w:b/>
      <w:color w:val="000000"/>
      <w:sz w:val="20"/>
      <w:szCs w:val="20"/>
    </w:rPr>
  </w:style>
  <w:style w:type="paragraph" w:styleId="Titre9">
    <w:name w:val="heading 9"/>
    <w:basedOn w:val="Normal"/>
    <w:next w:val="Normal"/>
    <w:link w:val="Titre9Car"/>
    <w:uiPriority w:val="9"/>
    <w:semiHidden/>
    <w:unhideWhenUsed/>
    <w:qFormat/>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D110F3"/>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rFonts w:ascii="Tahoma" w:hAnsi="Tahoma"/>
      <w:sz w:val="22"/>
    </w:rPr>
  </w:style>
  <w:style w:type="paragraph" w:customStyle="1" w:styleId="Style5">
    <w:name w:val="Style5"/>
    <w:basedOn w:val="Normal"/>
    <w:uiPriority w:val="99"/>
    <w:rsid w:val="00253C90"/>
    <w:pPr>
      <w:spacing w:line="280" w:lineRule="exact"/>
      <w:jc w:val="both"/>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jc w:val="both"/>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jc w:val="both"/>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uiPriority w:val="99"/>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rPr>
      <w:rFonts w:ascii="Tahoma" w:hAnsi="Tahoma" w:cs="Tahoma"/>
    </w:rPr>
  </w:style>
  <w:style w:type="paragraph" w:customStyle="1" w:styleId="Questions">
    <w:name w:val="Questions"/>
    <w:basedOn w:val="Question"/>
    <w:link w:val="QuestionsCar"/>
    <w:qFormat/>
    <w:rsid w:val="003536AF"/>
    <w:pPr>
      <w:numPr>
        <w:numId w:val="1"/>
      </w:numPr>
    </w:pPr>
    <w:rPr>
      <w:b/>
      <w:sz w:val="20"/>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rFonts w:ascii="Tahoma" w:hAnsi="Tahoma"/>
      <w:b/>
      <w:sz w:val="20"/>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ascii="Tahoma" w:eastAsia="MS Mincho" w:hAnsi="Tahoma" w:cs="Tahoma"/>
      <w:b/>
      <w:bCs/>
      <w:sz w:val="20"/>
      <w:szCs w:val="20"/>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Normal"/>
    <w:link w:val="PartieCar"/>
    <w:qFormat/>
    <w:rsid w:val="00302877"/>
    <w:pPr>
      <w:jc w:val="center"/>
    </w:pPr>
    <w:rPr>
      <w:rFonts w:ascii="Tahoma" w:hAnsi="Tahoma" w:cs="Tahoma"/>
      <w:b/>
      <w:sz w:val="22"/>
      <w:szCs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uiPriority w:val="99"/>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semiHidden/>
    <w:rsid w:val="00F346C0"/>
    <w:rPr>
      <w:rFonts w:ascii="Calibri Light" w:eastAsia="Times New Roman" w:hAnsi="Calibri Light" w:cs="Times New Roman"/>
      <w:sz w:val="22"/>
      <w:szCs w:val="22"/>
    </w:rPr>
  </w:style>
  <w:style w:type="character" w:styleId="Numrodepage">
    <w:name w:val="page number"/>
    <w:uiPriority w:val="99"/>
    <w:rsid w:val="00F346C0"/>
    <w:rPr>
      <w:rFonts w:cs="Times New Roman"/>
    </w:rPr>
  </w:style>
  <w:style w:type="paragraph" w:styleId="Textedebulles">
    <w:name w:val="Balloon Text"/>
    <w:basedOn w:val="Normal"/>
    <w:link w:val="TextedebullesCar"/>
    <w:uiPriority w:val="99"/>
    <w:rsid w:val="00F346C0"/>
    <w:pPr>
      <w:widowControl/>
      <w:autoSpaceDE/>
      <w:autoSpaceDN/>
      <w:adjustRightInd/>
    </w:pPr>
    <w:rPr>
      <w:rFonts w:ascii="Tahoma" w:eastAsia="SimSun" w:hAnsi="Tahoma" w:cs="Tahoma"/>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uiPriority w:val="99"/>
    <w:qFormat/>
    <w:rsid w:val="00F346C0"/>
    <w:rPr>
      <w:rFonts w:cs="Times New Roman"/>
      <w:i/>
      <w:iCs/>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2</TotalTime>
  <Pages>2</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3275</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Joëlle Cornette - LFT Tananarive</cp:lastModifiedBy>
  <cp:revision>6</cp:revision>
  <dcterms:created xsi:type="dcterms:W3CDTF">2015-03-02T14:22:00Z</dcterms:created>
  <dcterms:modified xsi:type="dcterms:W3CDTF">2015-03-02T16:32:00Z</dcterms:modified>
</cp:coreProperties>
</file>